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b/>
          <w:b/>
          <w:sz w:val="24"/>
          <w:lang w:val="it-IT"/>
        </w:rPr>
      </w:pPr>
      <w:r>
        <w:rPr>
          <w:rFonts w:cs="Times New Roman" w:ascii="Times New Roman" w:hAnsi="Times New Roman"/>
          <w:b/>
          <w:sz w:val="24"/>
          <w:lang w:val="it-IT"/>
        </w:rPr>
        <w:t xml:space="preserve">Corso di preparazione per le Olimpiadi della filosofia 2017 </w:t>
      </w:r>
    </w:p>
    <w:p>
      <w:pPr>
        <w:pStyle w:val="Normal"/>
        <w:spacing w:before="0" w:after="0"/>
        <w:rPr>
          <w:rFonts w:ascii="Times New Roman" w:hAnsi="Times New Roman" w:cs="Times New Roman"/>
          <w:b/>
          <w:b/>
          <w:sz w:val="24"/>
          <w:lang w:val="it-IT"/>
        </w:rPr>
      </w:pPr>
      <w:r>
        <w:rPr>
          <w:rFonts w:cs="Times New Roman" w:ascii="Times New Roman" w:hAnsi="Times New Roman"/>
          <w:b/>
          <w:sz w:val="24"/>
          <w:lang w:val="it-IT"/>
        </w:rPr>
        <w:t>(Liceo Scientifico “F. Severi” – Salerno)</w:t>
      </w:r>
    </w:p>
    <w:p>
      <w:pPr>
        <w:pStyle w:val="Normal"/>
        <w:spacing w:before="0" w:after="0"/>
        <w:rPr>
          <w:rFonts w:ascii="Times New Roman" w:hAnsi="Times New Roman" w:cs="Times New Roman"/>
          <w:b/>
          <w:b/>
          <w:sz w:val="24"/>
          <w:lang w:val="it-IT"/>
        </w:rPr>
      </w:pPr>
      <w:r>
        <w:rPr>
          <w:rFonts w:cs="Times New Roman" w:ascii="Times New Roman" w:hAnsi="Times New Roman"/>
          <w:b/>
          <w:sz w:val="24"/>
          <w:lang w:val="it-IT"/>
        </w:rPr>
        <w:t>Docente: G. B. Rimentano</w:t>
      </w:r>
    </w:p>
    <w:p>
      <w:pPr>
        <w:pStyle w:val="Normal"/>
        <w:spacing w:before="0" w:after="0"/>
        <w:rPr>
          <w:rFonts w:ascii="Times New Roman" w:hAnsi="Times New Roman" w:cs="Times New Roman"/>
          <w:b/>
          <w:b/>
          <w:sz w:val="24"/>
          <w:lang w:val="it-IT"/>
        </w:rPr>
      </w:pPr>
      <w:r>
        <w:rPr>
          <w:rFonts w:cs="Times New Roman" w:ascii="Times New Roman" w:hAnsi="Times New Roman"/>
          <w:b/>
          <w:sz w:val="24"/>
          <w:lang w:val="it-IT"/>
        </w:rPr>
        <w:t>Esercitazione n. 2</w:t>
      </w:r>
    </w:p>
    <w:p>
      <w:pPr>
        <w:pStyle w:val="Normal"/>
        <w:spacing w:before="0" w:after="0"/>
        <w:rPr>
          <w:rFonts w:ascii="Times New Roman" w:hAnsi="Times New Roman" w:cs="Times New Roman"/>
          <w:b/>
          <w:b/>
          <w:sz w:val="24"/>
          <w:lang w:val="it-IT"/>
        </w:rPr>
      </w:pPr>
      <w:r>
        <w:rPr>
          <w:rFonts w:cs="Times New Roman" w:ascii="Times New Roman" w:hAnsi="Times New Roman"/>
          <w:b/>
          <w:sz w:val="24"/>
          <w:lang w:val="it-IT"/>
        </w:rPr>
      </w:r>
    </w:p>
    <w:p>
      <w:pPr>
        <w:pStyle w:val="Normal"/>
        <w:spacing w:before="0" w:after="0"/>
        <w:rPr>
          <w:rFonts w:ascii="Times New Roman" w:hAnsi="Times New Roman" w:cs="Times New Roman"/>
          <w:b/>
          <w:b/>
          <w:sz w:val="24"/>
          <w:lang w:val="it-IT"/>
        </w:rPr>
      </w:pPr>
      <w:r>
        <w:rPr>
          <w:rFonts w:cs="Times New Roman" w:ascii="Times New Roman" w:hAnsi="Times New Roman"/>
          <w:b/>
          <w:sz w:val="24"/>
          <w:lang w:val="it-IT"/>
        </w:rPr>
        <w:t>Traccia</w:t>
      </w:r>
    </w:p>
    <w:p>
      <w:pPr>
        <w:pStyle w:val="Stile1"/>
        <w:ind w:left="284" w:right="12" w:firstLine="284"/>
        <w:rPr/>
      </w:pPr>
      <w:r>
        <w:rPr/>
        <w:t>«La scissione è la fonte del bisogno della filosofia.</w:t>
      </w:r>
    </w:p>
    <w:p>
      <w:pPr>
        <w:pStyle w:val="Stile1"/>
        <w:ind w:left="284" w:right="12" w:firstLine="284"/>
        <w:rPr/>
      </w:pPr>
      <w:r>
        <w:rPr/>
        <w:t xml:space="preserve">[…] la scissione necessaria è </w:t>
      </w:r>
      <w:r>
        <w:rPr>
          <w:i/>
        </w:rPr>
        <w:t>un</w:t>
      </w:r>
      <w:r>
        <w:rPr/>
        <w:t xml:space="preserve"> fattore della vita, che si plasma eternamente mediante opposizioni, e la totalità è possibile nella più alta pienezza di vita solo quando si restaura procedendo dalla più alta divisione. Ma la ragione si oppone all’atto che fissa assolutamente la scissione operata dall’intelletto, tanto più perché gli assolutamente opposti sono scaturiti essi stessi dalla ragione. </w:t>
      </w:r>
    </w:p>
    <w:p>
      <w:pPr>
        <w:pStyle w:val="Stile1"/>
        <w:ind w:left="284" w:right="12" w:firstLine="284"/>
        <w:rPr/>
      </w:pPr>
      <w:r>
        <w:rPr/>
        <w:t xml:space="preserve">Quando la potenza dell’unificazione scompare dalla vita degli uomini e le opposizioni hanno perduto il loro rapporto vivente e la loro azione reciproca e guadagnano l’indipendenza, allora sorge il bisogno della filosofia»» </w:t>
      </w:r>
    </w:p>
    <w:p>
      <w:pPr>
        <w:pStyle w:val="Stile1"/>
        <w:ind w:left="3116" w:right="12" w:hanging="0"/>
        <w:rPr/>
      </w:pPr>
      <w:r>
        <w:rPr/>
        <w:t xml:space="preserve">     </w:t>
      </w:r>
      <w:r>
        <w:rPr/>
        <w:t xml:space="preserve">(G.W.F Hegel, </w:t>
      </w:r>
      <w:r>
        <w:rPr>
          <w:i/>
        </w:rPr>
        <w:t>Differenza tra il sistema di Fichte e di Schelling</w:t>
      </w:r>
      <w:r>
        <w:rPr/>
        <w:t>)</w:t>
      </w:r>
    </w:p>
    <w:p>
      <w:pPr>
        <w:pStyle w:val="Stile1"/>
        <w:ind w:left="3116" w:right="12" w:hanging="0"/>
        <w:rPr/>
      </w:pPr>
      <w:r>
        <w:rPr/>
      </w:r>
    </w:p>
    <w:p>
      <w:pPr>
        <w:pStyle w:val="Normal"/>
        <w:spacing w:before="0" w:after="0"/>
        <w:jc w:val="both"/>
        <w:rPr>
          <w:rFonts w:ascii="Times New Roman" w:hAnsi="Times New Roman" w:cs="Times New Roman"/>
          <w:b/>
          <w:b/>
          <w:sz w:val="28"/>
          <w:lang w:val="it-IT"/>
        </w:rPr>
      </w:pPr>
      <w:r>
        <w:rPr>
          <w:rFonts w:cs="Times New Roman" w:ascii="Times New Roman" w:hAnsi="Times New Roman"/>
          <w:b/>
          <w:sz w:val="28"/>
          <w:lang w:val="it-IT"/>
        </w:rPr>
        <w:t>Parametri di consegna</w:t>
      </w:r>
    </w:p>
    <w:p>
      <w:pPr>
        <w:pStyle w:val="Normal"/>
        <w:spacing w:before="0" w:after="0"/>
        <w:jc w:val="both"/>
        <w:rPr>
          <w:rFonts w:ascii="Times New Roman" w:hAnsi="Times New Roman" w:cs="Times New Roman"/>
          <w:sz w:val="28"/>
          <w:lang w:val="it-IT"/>
        </w:rPr>
      </w:pPr>
      <w:r>
        <w:rPr>
          <w:rFonts w:cs="Times New Roman" w:ascii="Times New Roman" w:hAnsi="Times New Roman"/>
          <w:sz w:val="28"/>
          <w:lang w:val="it-IT"/>
        </w:rPr>
        <w:t>Impostare un piano di lavoro evidenziando opportun</w:t>
      </w:r>
      <w:r>
        <w:rPr>
          <w:rFonts w:cs="Times New Roman" w:ascii="Times New Roman" w:hAnsi="Times New Roman"/>
          <w:sz w:val="28"/>
          <w:lang w:val="it-IT"/>
        </w:rPr>
        <w:t>ament</w:t>
      </w:r>
      <w:r>
        <w:rPr>
          <w:rFonts w:cs="Times New Roman" w:ascii="Times New Roman" w:hAnsi="Times New Roman"/>
          <w:sz w:val="28"/>
          <w:lang w:val="it-IT"/>
        </w:rPr>
        <w:t xml:space="preserve">e il tipo </w:t>
      </w:r>
      <w:r>
        <w:rPr>
          <w:rFonts w:cs="Times New Roman" w:ascii="Times New Roman" w:hAnsi="Times New Roman"/>
          <w:sz w:val="28"/>
          <w:lang w:val="it-IT"/>
        </w:rPr>
        <w:t>di</w:t>
      </w:r>
      <w:r>
        <w:rPr>
          <w:rFonts w:cs="Times New Roman" w:ascii="Times New Roman" w:hAnsi="Times New Roman"/>
          <w:sz w:val="28"/>
          <w:lang w:val="it-IT"/>
        </w:rPr>
        <w:t xml:space="preserve"> struttura di concatenamento tra temi filosofi e filosofie (concatenamento di tipo: logico, temporale, forme di pensiero laterale) :</w:t>
      </w:r>
    </w:p>
    <w:p>
      <w:pPr>
        <w:pStyle w:val="ListParagraph"/>
        <w:spacing w:before="0" w:after="0"/>
        <w:contextualSpacing/>
        <w:jc w:val="both"/>
        <w:rPr>
          <w:rFonts w:ascii="Times New Roman" w:hAnsi="Times New Roman" w:cs="Times New Roman"/>
          <w:sz w:val="28"/>
          <w:lang w:val="it-IT"/>
        </w:rPr>
      </w:pPr>
      <w:r>
        <w:rPr>
          <w:rFonts w:cs="Times New Roman" w:ascii="Times New Roman" w:hAnsi="Times New Roman"/>
          <w:sz w:val="28"/>
          <w:lang w:val="it-IT"/>
        </w:rPr>
      </w:r>
    </w:p>
    <w:p>
      <w:pPr>
        <w:pStyle w:val="ListParagraph"/>
        <w:spacing w:before="0" w:after="0"/>
        <w:contextualSpacing/>
        <w:jc w:val="both"/>
        <w:rPr>
          <w:rFonts w:ascii="Times New Roman" w:hAnsi="Times New Roman" w:cs="Times New Roman"/>
          <w:b/>
          <w:b/>
          <w:sz w:val="28"/>
          <w:lang w:val="it-IT"/>
        </w:rPr>
      </w:pPr>
      <w:r>
        <w:rPr>
          <w:rFonts w:cs="Times New Roman" w:ascii="Times New Roman" w:hAnsi="Times New Roman"/>
          <w:b/>
          <w:sz w:val="28"/>
          <w:lang w:val="it-IT"/>
        </w:rPr>
        <w:t>Fasi di svolgimento</w:t>
      </w:r>
    </w:p>
    <w:p>
      <w:pPr>
        <w:pStyle w:val="ListParagraph"/>
        <w:spacing w:before="0" w:after="0"/>
        <w:contextualSpacing/>
        <w:jc w:val="both"/>
        <w:rPr>
          <w:rFonts w:ascii="Times New Roman" w:hAnsi="Times New Roman" w:cs="Times New Roman"/>
          <w:sz w:val="28"/>
          <w:lang w:val="it-IT"/>
        </w:rPr>
      </w:pPr>
      <w:bookmarkStart w:id="0" w:name="_GoBack"/>
      <w:bookmarkEnd w:id="0"/>
      <w:r>
        <w:rPr>
          <w:rFonts w:cs="Times New Roman" w:ascii="Times New Roman" w:hAnsi="Times New Roman"/>
          <w:sz w:val="28"/>
          <w:lang w:val="it-IT"/>
        </w:rPr>
        <w:t>20-30 minuti per la stesura scritta di una scaletta</w:t>
      </w:r>
    </w:p>
    <w:p>
      <w:pPr>
        <w:pStyle w:val="ListParagraph"/>
        <w:spacing w:before="0" w:after="0"/>
        <w:contextualSpacing/>
        <w:jc w:val="both"/>
        <w:rPr>
          <w:rFonts w:ascii="Times New Roman" w:hAnsi="Times New Roman" w:cs="Times New Roman"/>
          <w:sz w:val="28"/>
          <w:lang w:val="it-IT"/>
        </w:rPr>
      </w:pPr>
      <w:r>
        <w:rPr>
          <w:rFonts w:cs="Times New Roman" w:ascii="Times New Roman" w:hAnsi="Times New Roman"/>
          <w:sz w:val="28"/>
          <w:lang w:val="it-IT"/>
        </w:rPr>
        <w:t>1,5 h Lettura degli esempi prodotti, discussione di gruppo, riscrittura e feed-back finale</w:t>
      </w:r>
    </w:p>
    <w:p>
      <w:pPr>
        <w:pStyle w:val="Stile1"/>
        <w:ind w:left="3116" w:right="12" w:hanging="0"/>
        <w:rPr/>
      </w:pPr>
      <w:r>
        <w:rPr/>
      </w:r>
    </w:p>
    <w:p>
      <w:pPr>
        <w:pStyle w:val="Normal"/>
        <w:spacing w:before="0" w:after="0"/>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Stile1" w:customStyle="1">
    <w:name w:val="Stile1"/>
    <w:basedOn w:val="Normal"/>
    <w:qFormat/>
    <w:rsid w:val="00007d8d"/>
    <w:pPr>
      <w:spacing w:lineRule="auto" w:line="240" w:before="0" w:after="0"/>
      <w:ind w:left="284" w:firstLine="284"/>
      <w:jc w:val="both"/>
    </w:pPr>
    <w:rPr>
      <w:rFonts w:ascii="Times New Roman" w:hAnsi="Times New Roman" w:eastAsia="Times New Roman" w:cs="Times New Roman"/>
      <w:sz w:val="24"/>
      <w:szCs w:val="24"/>
      <w:lang w:val="it-IT" w:eastAsia="it-IT" w:bidi="he-IL"/>
    </w:rPr>
  </w:style>
  <w:style w:type="paragraph" w:styleId="ListParagraph">
    <w:name w:val="List Paragraph"/>
    <w:basedOn w:val="Normal"/>
    <w:uiPriority w:val="34"/>
    <w:qFormat/>
    <w:rsid w:val="00007d8d"/>
    <w:pPr>
      <w:spacing w:before="0" w:after="20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Application>LibreOffice/4.4.1.2$Windows_x86 LibreOffice_project/45e2de17089c24a1fa810c8f975a7171ba4cd432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2017-01-29T18:05:00Z</dcterms:created>
  <dc:creator>giovanni rimentano</dc:creator>
  <dc:language>it-IT</dc:language>
  <dcterms:modified xsi:type="dcterms:W3CDTF">2017-02-01T14:55:56Z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