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CF5" w:rsidRPr="00D65227" w:rsidRDefault="00031CF5" w:rsidP="00031CF5">
      <w:pPr>
        <w:autoSpaceDE w:val="0"/>
        <w:autoSpaceDN w:val="0"/>
        <w:adjustRightInd w:val="0"/>
        <w:spacing w:after="0" w:line="240" w:lineRule="auto"/>
        <w:jc w:val="both"/>
        <w:rPr>
          <w:rFonts w:ascii="Times New Roman" w:eastAsia="Calibri" w:hAnsi="Times New Roman" w:cs="Times New Roman"/>
          <w:b/>
          <w:bCs/>
          <w:sz w:val="24"/>
          <w:szCs w:val="24"/>
        </w:rPr>
      </w:pPr>
      <w:r w:rsidRPr="00D65227">
        <w:rPr>
          <w:rFonts w:ascii="Times New Roman" w:eastAsia="Calibri" w:hAnsi="Times New Roman" w:cs="Times New Roman"/>
          <w:b/>
          <w:bCs/>
          <w:sz w:val="24"/>
          <w:szCs w:val="24"/>
        </w:rPr>
        <w:t>Liceo Scientifico "F. Severi" di Salerno</w:t>
      </w:r>
    </w:p>
    <w:p w:rsidR="00031CF5" w:rsidRPr="00D65227" w:rsidRDefault="00031CF5" w:rsidP="00031CF5">
      <w:pPr>
        <w:jc w:val="both"/>
        <w:rPr>
          <w:rFonts w:ascii="Times New Roman" w:eastAsia="Calibri" w:hAnsi="Times New Roman" w:cs="Times New Roman"/>
          <w:b/>
          <w:bCs/>
          <w:sz w:val="24"/>
          <w:szCs w:val="24"/>
        </w:rPr>
      </w:pPr>
      <w:r w:rsidRPr="00D65227">
        <w:rPr>
          <w:rFonts w:ascii="Times New Roman" w:eastAsia="Calibri" w:hAnsi="Times New Roman" w:cs="Times New Roman"/>
          <w:b/>
          <w:bCs/>
          <w:sz w:val="24"/>
          <w:szCs w:val="24"/>
        </w:rPr>
        <w:t>Dipartimento di Storia e Filosofia 201</w:t>
      </w:r>
      <w:r>
        <w:rPr>
          <w:rFonts w:ascii="Times New Roman" w:eastAsia="Calibri" w:hAnsi="Times New Roman" w:cs="Times New Roman"/>
          <w:b/>
          <w:bCs/>
          <w:sz w:val="24"/>
          <w:szCs w:val="24"/>
        </w:rPr>
        <w:t>9-2020</w:t>
      </w:r>
    </w:p>
    <w:p w:rsidR="00031CF5" w:rsidRPr="00D65227" w:rsidRDefault="00031CF5" w:rsidP="00031CF5">
      <w:pPr>
        <w:jc w:val="both"/>
        <w:rPr>
          <w:rFonts w:ascii="Times New Roman" w:eastAsia="Calibri" w:hAnsi="Times New Roman" w:cs="Times New Roman"/>
          <w:b/>
          <w:bCs/>
          <w:sz w:val="24"/>
          <w:szCs w:val="24"/>
        </w:rPr>
      </w:pPr>
      <w:r w:rsidRPr="00D65227">
        <w:rPr>
          <w:rFonts w:ascii="Times New Roman" w:eastAsia="Calibri" w:hAnsi="Times New Roman" w:cs="Times New Roman"/>
          <w:b/>
          <w:bCs/>
          <w:sz w:val="24"/>
          <w:szCs w:val="24"/>
        </w:rPr>
        <w:t>VERBALE N° 1</w:t>
      </w:r>
    </w:p>
    <w:p w:rsidR="00031CF5" w:rsidRPr="001D6D9F" w:rsidRDefault="00031CF5" w:rsidP="00031CF5">
      <w:pPr>
        <w:jc w:val="both"/>
        <w:rPr>
          <w:rFonts w:ascii="Times New Roman" w:eastAsia="Calibri" w:hAnsi="Times New Roman" w:cs="Times New Roman"/>
          <w:sz w:val="24"/>
          <w:szCs w:val="24"/>
        </w:rPr>
      </w:pPr>
      <w:r>
        <w:rPr>
          <w:rFonts w:ascii="Times New Roman" w:hAnsi="Times New Roman" w:cs="Times New Roman"/>
          <w:sz w:val="24"/>
          <w:szCs w:val="24"/>
        </w:rPr>
        <w:t>Oggi 5</w:t>
      </w:r>
      <w:r w:rsidRPr="00D65227">
        <w:rPr>
          <w:rFonts w:ascii="Times New Roman" w:hAnsi="Times New Roman" w:cs="Times New Roman"/>
          <w:sz w:val="24"/>
          <w:szCs w:val="24"/>
        </w:rPr>
        <w:t xml:space="preserve"> settembre 201</w:t>
      </w:r>
      <w:r>
        <w:rPr>
          <w:rFonts w:ascii="Times New Roman" w:hAnsi="Times New Roman" w:cs="Times New Roman"/>
          <w:sz w:val="24"/>
          <w:szCs w:val="24"/>
        </w:rPr>
        <w:t>9</w:t>
      </w:r>
      <w:r w:rsidRPr="00D65227">
        <w:rPr>
          <w:rFonts w:ascii="Times New Roman" w:hAnsi="Times New Roman" w:cs="Times New Roman"/>
          <w:sz w:val="24"/>
          <w:szCs w:val="24"/>
        </w:rPr>
        <w:t>, alle ore 9:</w:t>
      </w:r>
      <w:r>
        <w:rPr>
          <w:rFonts w:ascii="Times New Roman" w:hAnsi="Times New Roman" w:cs="Times New Roman"/>
          <w:sz w:val="24"/>
          <w:szCs w:val="24"/>
        </w:rPr>
        <w:t>00</w:t>
      </w:r>
      <w:r w:rsidRPr="00D65227">
        <w:rPr>
          <w:rFonts w:ascii="Times New Roman" w:hAnsi="Times New Roman" w:cs="Times New Roman"/>
          <w:sz w:val="24"/>
          <w:szCs w:val="24"/>
        </w:rPr>
        <w:t xml:space="preserve">, si riunisce, </w:t>
      </w:r>
      <w:r w:rsidR="00035B79">
        <w:rPr>
          <w:rFonts w:ascii="Times New Roman" w:hAnsi="Times New Roman" w:cs="Times New Roman"/>
          <w:sz w:val="24"/>
          <w:szCs w:val="24"/>
        </w:rPr>
        <w:t xml:space="preserve">nella Biblioteca Scolastica di Istituto </w:t>
      </w:r>
      <w:r>
        <w:rPr>
          <w:rFonts w:ascii="Times New Roman" w:hAnsi="Times New Roman" w:cs="Times New Roman"/>
          <w:sz w:val="24"/>
          <w:szCs w:val="24"/>
        </w:rPr>
        <w:t xml:space="preserve">(piano terra </w:t>
      </w:r>
      <w:r w:rsidRPr="00D65227">
        <w:rPr>
          <w:rFonts w:ascii="Times New Roman" w:hAnsi="Times New Roman" w:cs="Times New Roman"/>
          <w:sz w:val="24"/>
          <w:szCs w:val="24"/>
        </w:rPr>
        <w:t>del</w:t>
      </w:r>
      <w:r>
        <w:rPr>
          <w:rFonts w:ascii="Times New Roman" w:hAnsi="Times New Roman" w:cs="Times New Roman"/>
          <w:sz w:val="24"/>
          <w:szCs w:val="24"/>
        </w:rPr>
        <w:t xml:space="preserve"> Liceo Sc</w:t>
      </w:r>
      <w:r w:rsidRPr="00D65227">
        <w:rPr>
          <w:rFonts w:ascii="Times New Roman" w:hAnsi="Times New Roman" w:cs="Times New Roman"/>
          <w:sz w:val="24"/>
          <w:szCs w:val="24"/>
        </w:rPr>
        <w:t xml:space="preserve">ientifico “F. </w:t>
      </w:r>
      <w:r w:rsidRPr="00035B79">
        <w:rPr>
          <w:rFonts w:ascii="Times New Roman" w:hAnsi="Times New Roman" w:cs="Times New Roman"/>
          <w:sz w:val="24"/>
          <w:szCs w:val="24"/>
        </w:rPr>
        <w:t>Severi”), il Dipartimento di Filosofia e Storia. Sono presenti i professori: D. Perrotti</w:t>
      </w:r>
      <w:r w:rsidRPr="00035B79">
        <w:rPr>
          <w:rFonts w:ascii="Times New Roman" w:eastAsia="Calibri" w:hAnsi="Times New Roman" w:cs="Times New Roman"/>
          <w:sz w:val="24"/>
          <w:szCs w:val="24"/>
        </w:rPr>
        <w:t xml:space="preserve">, F. Palladino, </w:t>
      </w:r>
      <w:r w:rsidR="00035B79" w:rsidRPr="00035B79">
        <w:rPr>
          <w:rFonts w:ascii="Times New Roman" w:eastAsia="Calibri" w:hAnsi="Times New Roman" w:cs="Times New Roman"/>
          <w:sz w:val="24"/>
          <w:szCs w:val="24"/>
        </w:rPr>
        <w:t>F. Sisto</w:t>
      </w:r>
      <w:r w:rsidR="00035B79" w:rsidRPr="00035B79">
        <w:rPr>
          <w:rFonts w:ascii="Times New Roman" w:eastAsia="Calibri" w:hAnsi="Times New Roman" w:cs="Times New Roman"/>
          <w:sz w:val="24"/>
          <w:szCs w:val="24"/>
        </w:rPr>
        <w:t xml:space="preserve">, </w:t>
      </w:r>
      <w:r w:rsidRPr="00035B79">
        <w:rPr>
          <w:rFonts w:ascii="Times New Roman" w:hAnsi="Times New Roman" w:cs="Times New Roman"/>
          <w:sz w:val="24"/>
          <w:szCs w:val="24"/>
        </w:rPr>
        <w:t xml:space="preserve">R. Lo Casto, G. Cantillo, R. Noce, R. Baldi, I. Savella, O. </w:t>
      </w:r>
      <w:r w:rsidRPr="00035B79">
        <w:rPr>
          <w:rFonts w:ascii="Times New Roman" w:eastAsia="Calibri" w:hAnsi="Times New Roman" w:cs="Times New Roman"/>
          <w:sz w:val="24"/>
          <w:szCs w:val="24"/>
        </w:rPr>
        <w:t>Mannino, G. Tiano</w:t>
      </w:r>
      <w:r w:rsidRPr="00035B79">
        <w:rPr>
          <w:rFonts w:ascii="Times New Roman" w:hAnsi="Times New Roman" w:cs="Times New Roman"/>
          <w:sz w:val="24"/>
          <w:szCs w:val="24"/>
        </w:rPr>
        <w:t xml:space="preserve"> e G.B. Rimentano (Direttore del Dipartimento per l’a. s. 201</w:t>
      </w:r>
      <w:r w:rsidR="00035B79">
        <w:rPr>
          <w:rFonts w:ascii="Times New Roman" w:hAnsi="Times New Roman" w:cs="Times New Roman"/>
          <w:sz w:val="24"/>
          <w:szCs w:val="24"/>
        </w:rPr>
        <w:t>8-19</w:t>
      </w:r>
      <w:r w:rsidRPr="00035B79">
        <w:rPr>
          <w:rFonts w:ascii="Times New Roman" w:hAnsi="Times New Roman" w:cs="Times New Roman"/>
          <w:sz w:val="24"/>
          <w:szCs w:val="24"/>
        </w:rPr>
        <w:t>). Funge da verbalizzante e da segretario il prof. Guido Cantillo. Assenti: prof.</w:t>
      </w:r>
      <w:r w:rsidR="00035B79" w:rsidRPr="00035B79">
        <w:rPr>
          <w:rFonts w:ascii="Times New Roman" w:hAnsi="Times New Roman" w:cs="Times New Roman"/>
          <w:sz w:val="24"/>
          <w:szCs w:val="24"/>
        </w:rPr>
        <w:t>ssa</w:t>
      </w:r>
      <w:r w:rsidRPr="00035B79">
        <w:rPr>
          <w:rFonts w:ascii="Times New Roman" w:eastAsia="Calibri" w:hAnsi="Times New Roman" w:cs="Times New Roman"/>
          <w:sz w:val="24"/>
          <w:szCs w:val="24"/>
        </w:rPr>
        <w:t xml:space="preserve"> </w:t>
      </w:r>
      <w:r w:rsidR="00035B79" w:rsidRPr="00035B79">
        <w:rPr>
          <w:rFonts w:ascii="Times New Roman" w:eastAsia="Calibri" w:hAnsi="Times New Roman" w:cs="Times New Roman"/>
          <w:sz w:val="24"/>
          <w:szCs w:val="24"/>
        </w:rPr>
        <w:t>G. De Chiara</w:t>
      </w:r>
      <w:r w:rsidR="00035B79">
        <w:rPr>
          <w:rFonts w:ascii="Times New Roman" w:eastAsia="Calibri" w:hAnsi="Times New Roman" w:cs="Times New Roman"/>
          <w:sz w:val="24"/>
          <w:szCs w:val="24"/>
        </w:rPr>
        <w:t>.</w:t>
      </w:r>
    </w:p>
    <w:p w:rsidR="00031CF5" w:rsidRPr="00D65227" w:rsidRDefault="00031CF5" w:rsidP="00031CF5">
      <w:pPr>
        <w:jc w:val="both"/>
        <w:rPr>
          <w:rFonts w:ascii="Times New Roman" w:hAnsi="Times New Roman" w:cs="Times New Roman"/>
          <w:sz w:val="24"/>
          <w:szCs w:val="24"/>
        </w:rPr>
      </w:pPr>
      <w:r w:rsidRPr="00D65227">
        <w:rPr>
          <w:rFonts w:ascii="Times New Roman" w:hAnsi="Times New Roman" w:cs="Times New Roman"/>
          <w:sz w:val="24"/>
          <w:szCs w:val="24"/>
        </w:rPr>
        <w:t>La discussione si articolerà intorno ai seguenti punti all’o.d.g.:</w:t>
      </w:r>
    </w:p>
    <w:p w:rsidR="00031CF5" w:rsidRPr="00BC5D48" w:rsidRDefault="00031CF5" w:rsidP="00031CF5">
      <w:pPr>
        <w:pStyle w:val="Paragrafoelenco"/>
        <w:numPr>
          <w:ilvl w:val="0"/>
          <w:numId w:val="1"/>
        </w:numPr>
        <w:spacing w:after="0" w:line="240" w:lineRule="auto"/>
        <w:jc w:val="both"/>
        <w:rPr>
          <w:rFonts w:ascii="Times New Roman" w:eastAsia="Times New Roman" w:hAnsi="Times New Roman" w:cs="Times New Roman"/>
          <w:sz w:val="24"/>
          <w:szCs w:val="30"/>
          <w:lang w:eastAsia="it-IT"/>
        </w:rPr>
      </w:pPr>
      <w:r w:rsidRPr="00BC5D48">
        <w:rPr>
          <w:rFonts w:ascii="Times New Roman" w:eastAsia="Times New Roman" w:hAnsi="Times New Roman" w:cs="Times New Roman"/>
          <w:sz w:val="24"/>
          <w:szCs w:val="30"/>
          <w:lang w:eastAsia="it-IT"/>
        </w:rPr>
        <w:t>Nomina del Direttore di Dipartimento;</w:t>
      </w:r>
    </w:p>
    <w:p w:rsidR="00031CF5" w:rsidRPr="00BC5D48" w:rsidRDefault="00031CF5" w:rsidP="00031CF5">
      <w:pPr>
        <w:pStyle w:val="Paragrafoelenco"/>
        <w:numPr>
          <w:ilvl w:val="0"/>
          <w:numId w:val="1"/>
        </w:numPr>
        <w:spacing w:after="0" w:line="240" w:lineRule="auto"/>
        <w:jc w:val="both"/>
        <w:rPr>
          <w:rFonts w:ascii="Times New Roman" w:eastAsia="Times New Roman" w:hAnsi="Times New Roman" w:cs="Times New Roman"/>
          <w:sz w:val="24"/>
          <w:szCs w:val="30"/>
          <w:lang w:eastAsia="it-IT"/>
        </w:rPr>
      </w:pPr>
      <w:r w:rsidRPr="00BC5D48">
        <w:rPr>
          <w:rFonts w:ascii="Times New Roman" w:eastAsia="Times New Roman" w:hAnsi="Times New Roman" w:cs="Times New Roman"/>
          <w:sz w:val="24"/>
          <w:szCs w:val="30"/>
          <w:lang w:eastAsia="it-IT"/>
        </w:rPr>
        <w:t>Analisi del PECUP;</w:t>
      </w:r>
    </w:p>
    <w:p w:rsidR="00031CF5" w:rsidRPr="00BC5D48" w:rsidRDefault="00031CF5" w:rsidP="00031CF5">
      <w:pPr>
        <w:pStyle w:val="Paragrafoelenco"/>
        <w:numPr>
          <w:ilvl w:val="0"/>
          <w:numId w:val="1"/>
        </w:numPr>
        <w:spacing w:after="0" w:line="240" w:lineRule="auto"/>
        <w:jc w:val="both"/>
        <w:rPr>
          <w:rFonts w:ascii="Times New Roman" w:eastAsia="Times New Roman" w:hAnsi="Times New Roman" w:cs="Times New Roman"/>
          <w:sz w:val="24"/>
          <w:szCs w:val="30"/>
          <w:lang w:eastAsia="it-IT"/>
        </w:rPr>
      </w:pPr>
      <w:r w:rsidRPr="00BC5D48">
        <w:rPr>
          <w:rFonts w:ascii="Times New Roman" w:eastAsia="Times New Roman" w:hAnsi="Times New Roman" w:cs="Times New Roman"/>
          <w:sz w:val="24"/>
          <w:szCs w:val="30"/>
          <w:lang w:eastAsia="it-IT"/>
        </w:rPr>
        <w:t>Predisposizione della matrice delle competenze per il primo biennio secondo biennio, quinto anno e loro certificazione in uscita;</w:t>
      </w:r>
    </w:p>
    <w:p w:rsidR="00031CF5" w:rsidRDefault="00031CF5" w:rsidP="00031CF5">
      <w:pPr>
        <w:pStyle w:val="Paragrafoelenco"/>
        <w:numPr>
          <w:ilvl w:val="0"/>
          <w:numId w:val="1"/>
        </w:numPr>
        <w:spacing w:after="0" w:line="240" w:lineRule="auto"/>
        <w:jc w:val="both"/>
        <w:rPr>
          <w:rFonts w:ascii="Times New Roman" w:eastAsia="Times New Roman" w:hAnsi="Times New Roman" w:cs="Times New Roman"/>
          <w:sz w:val="24"/>
          <w:szCs w:val="30"/>
          <w:lang w:eastAsia="it-IT"/>
        </w:rPr>
      </w:pPr>
      <w:r w:rsidRPr="00BC5D48">
        <w:rPr>
          <w:rFonts w:ascii="Times New Roman" w:eastAsia="Times New Roman" w:hAnsi="Times New Roman" w:cs="Times New Roman"/>
          <w:sz w:val="24"/>
          <w:szCs w:val="30"/>
          <w:lang w:eastAsia="it-IT"/>
        </w:rPr>
        <w:t>Elaborazione della scheda di programmazione didattica congiunta;</w:t>
      </w:r>
    </w:p>
    <w:p w:rsidR="00031CF5" w:rsidRPr="00BC5D48" w:rsidRDefault="00031CF5" w:rsidP="00031CF5">
      <w:pPr>
        <w:pStyle w:val="Paragrafoelenco"/>
        <w:numPr>
          <w:ilvl w:val="0"/>
          <w:numId w:val="1"/>
        </w:numPr>
        <w:spacing w:after="0" w:line="240" w:lineRule="auto"/>
        <w:rPr>
          <w:rFonts w:ascii="Times New Roman" w:eastAsia="Times New Roman" w:hAnsi="Times New Roman" w:cs="Times New Roman"/>
          <w:sz w:val="24"/>
          <w:szCs w:val="30"/>
          <w:lang w:eastAsia="it-IT"/>
        </w:rPr>
      </w:pPr>
      <w:r>
        <w:rPr>
          <w:rFonts w:ascii="Times New Roman" w:eastAsia="Times New Roman" w:hAnsi="Times New Roman" w:cs="Times New Roman"/>
          <w:sz w:val="24"/>
          <w:szCs w:val="30"/>
          <w:lang w:eastAsia="it-IT"/>
        </w:rPr>
        <w:t>Avvio di una progettazione di moduli o unità di apprendimento per classi parallele;</w:t>
      </w:r>
    </w:p>
    <w:p w:rsidR="00031CF5" w:rsidRPr="00BC5D48" w:rsidRDefault="00031CF5" w:rsidP="00031CF5">
      <w:pPr>
        <w:pStyle w:val="Paragrafoelenco"/>
        <w:numPr>
          <w:ilvl w:val="0"/>
          <w:numId w:val="1"/>
        </w:numPr>
        <w:spacing w:after="0" w:line="240" w:lineRule="auto"/>
        <w:jc w:val="both"/>
        <w:rPr>
          <w:rFonts w:ascii="Times New Roman" w:eastAsia="Times New Roman" w:hAnsi="Times New Roman" w:cs="Times New Roman"/>
          <w:sz w:val="24"/>
          <w:szCs w:val="30"/>
          <w:lang w:eastAsia="it-IT"/>
        </w:rPr>
      </w:pPr>
      <w:r w:rsidRPr="00BC5D48">
        <w:rPr>
          <w:rFonts w:ascii="Times New Roman" w:eastAsia="Times New Roman" w:hAnsi="Times New Roman" w:cs="Times New Roman"/>
          <w:sz w:val="24"/>
          <w:szCs w:val="30"/>
          <w:lang w:eastAsia="it-IT"/>
        </w:rPr>
        <w:t>Individuazione di eventuali docenti per l’insegnamento in lingua straniera secondo la modalità CLIL;</w:t>
      </w:r>
    </w:p>
    <w:p w:rsidR="00031CF5" w:rsidRPr="00BC5D48" w:rsidRDefault="00031CF5" w:rsidP="00031CF5">
      <w:pPr>
        <w:pStyle w:val="Paragrafoelenco"/>
        <w:numPr>
          <w:ilvl w:val="0"/>
          <w:numId w:val="1"/>
        </w:numPr>
        <w:spacing w:after="0" w:line="240" w:lineRule="auto"/>
        <w:jc w:val="both"/>
        <w:rPr>
          <w:rFonts w:ascii="Times New Roman" w:eastAsia="Times New Roman" w:hAnsi="Times New Roman" w:cs="Times New Roman"/>
          <w:sz w:val="24"/>
          <w:szCs w:val="30"/>
          <w:lang w:eastAsia="it-IT"/>
        </w:rPr>
      </w:pPr>
      <w:r w:rsidRPr="00BC5D48">
        <w:rPr>
          <w:rFonts w:ascii="Times New Roman" w:eastAsia="Times New Roman" w:hAnsi="Times New Roman" w:cs="Times New Roman"/>
          <w:sz w:val="24"/>
          <w:szCs w:val="30"/>
          <w:lang w:eastAsia="it-IT"/>
        </w:rPr>
        <w:t xml:space="preserve">Proposte visite guidate ed uscite didattiche </w:t>
      </w:r>
      <w:r>
        <w:rPr>
          <w:rFonts w:ascii="Times New Roman" w:eastAsia="Times New Roman" w:hAnsi="Times New Roman" w:cs="Times New Roman"/>
          <w:sz w:val="24"/>
          <w:szCs w:val="30"/>
          <w:lang w:eastAsia="it-IT"/>
        </w:rPr>
        <w:t>e viaggi di istruzione</w:t>
      </w:r>
      <w:r w:rsidRPr="00BC5D48">
        <w:rPr>
          <w:rFonts w:ascii="Times New Roman" w:eastAsia="Times New Roman" w:hAnsi="Times New Roman" w:cs="Times New Roman"/>
          <w:sz w:val="24"/>
          <w:szCs w:val="30"/>
          <w:lang w:eastAsia="it-IT"/>
        </w:rPr>
        <w:t>;</w:t>
      </w:r>
    </w:p>
    <w:p w:rsidR="00031CF5" w:rsidRPr="00BC5D48" w:rsidRDefault="00031CF5" w:rsidP="00031CF5">
      <w:pPr>
        <w:pStyle w:val="Paragrafoelenco"/>
        <w:numPr>
          <w:ilvl w:val="0"/>
          <w:numId w:val="1"/>
        </w:numPr>
        <w:spacing w:after="0" w:line="240" w:lineRule="auto"/>
        <w:jc w:val="both"/>
        <w:rPr>
          <w:rFonts w:ascii="Times New Roman" w:eastAsia="Times New Roman" w:hAnsi="Times New Roman" w:cs="Times New Roman"/>
          <w:sz w:val="24"/>
          <w:szCs w:val="30"/>
          <w:lang w:eastAsia="it-IT"/>
        </w:rPr>
      </w:pPr>
      <w:r>
        <w:rPr>
          <w:rFonts w:ascii="Times New Roman" w:eastAsia="Times New Roman" w:hAnsi="Times New Roman" w:cs="Times New Roman"/>
          <w:sz w:val="24"/>
          <w:szCs w:val="30"/>
          <w:lang w:eastAsia="it-IT"/>
        </w:rPr>
        <w:t>Eventuali p</w:t>
      </w:r>
      <w:r w:rsidRPr="00BC5D48">
        <w:rPr>
          <w:rFonts w:ascii="Times New Roman" w:eastAsia="Times New Roman" w:hAnsi="Times New Roman" w:cs="Times New Roman"/>
          <w:sz w:val="24"/>
          <w:szCs w:val="30"/>
          <w:lang w:eastAsia="it-IT"/>
        </w:rPr>
        <w:t>roposte per la progettazione extracurriculare;</w:t>
      </w:r>
    </w:p>
    <w:p w:rsidR="00031CF5" w:rsidRPr="00BC5D48" w:rsidRDefault="00031CF5" w:rsidP="00031CF5">
      <w:pPr>
        <w:pStyle w:val="Paragrafoelenco"/>
        <w:numPr>
          <w:ilvl w:val="0"/>
          <w:numId w:val="1"/>
        </w:numPr>
        <w:spacing w:after="0" w:line="240" w:lineRule="auto"/>
        <w:jc w:val="both"/>
        <w:rPr>
          <w:rFonts w:ascii="Times New Roman" w:eastAsia="Times New Roman" w:hAnsi="Times New Roman" w:cs="Times New Roman"/>
          <w:sz w:val="24"/>
          <w:szCs w:val="30"/>
          <w:lang w:eastAsia="it-IT"/>
        </w:rPr>
      </w:pPr>
      <w:r w:rsidRPr="00BC5D48">
        <w:rPr>
          <w:rFonts w:ascii="Times New Roman" w:eastAsia="Times New Roman" w:hAnsi="Times New Roman" w:cs="Times New Roman"/>
          <w:sz w:val="24"/>
          <w:szCs w:val="30"/>
          <w:lang w:eastAsia="it-IT"/>
        </w:rPr>
        <w:t>Proposte per la programmazione di attività lavorative per l’alternanza scuola/lavoro nelle classi terze, quarte e quinte; acquisizione disponibilità tutor Alternanza Scuola-Lavoro nelle classi terze</w:t>
      </w:r>
    </w:p>
    <w:p w:rsidR="00031CF5" w:rsidRDefault="00031CF5" w:rsidP="00031CF5">
      <w:pPr>
        <w:pStyle w:val="Paragrafoelenco"/>
        <w:numPr>
          <w:ilvl w:val="0"/>
          <w:numId w:val="1"/>
        </w:numPr>
        <w:spacing w:after="0" w:line="240" w:lineRule="auto"/>
        <w:jc w:val="both"/>
        <w:rPr>
          <w:rFonts w:ascii="Times New Roman" w:eastAsia="Times New Roman" w:hAnsi="Times New Roman" w:cs="Times New Roman"/>
          <w:sz w:val="24"/>
          <w:szCs w:val="30"/>
          <w:lang w:eastAsia="it-IT"/>
        </w:rPr>
      </w:pPr>
      <w:r w:rsidRPr="00BC5D48">
        <w:rPr>
          <w:rFonts w:ascii="Times New Roman" w:eastAsia="Times New Roman" w:hAnsi="Times New Roman" w:cs="Times New Roman"/>
          <w:sz w:val="24"/>
          <w:szCs w:val="30"/>
          <w:lang w:eastAsia="it-IT"/>
        </w:rPr>
        <w:t>Modalità di partecipazione alla Settimana della Cultura Scientifica e Tecnologica, alla Città della Scienza, alla XX Borsa Mediterranea del Turismo Archeologico di Paestum, all’Orientamento al lavoro ed all’Università: Italia Orienta.</w:t>
      </w:r>
    </w:p>
    <w:p w:rsidR="00031CF5" w:rsidRDefault="00031CF5" w:rsidP="00031CF5">
      <w:pPr>
        <w:pStyle w:val="Paragrafoelenco"/>
        <w:numPr>
          <w:ilvl w:val="0"/>
          <w:numId w:val="1"/>
        </w:numPr>
        <w:spacing w:after="0" w:line="240" w:lineRule="auto"/>
        <w:rPr>
          <w:rFonts w:ascii="Times New Roman" w:eastAsia="Times New Roman" w:hAnsi="Times New Roman" w:cs="Times New Roman"/>
          <w:sz w:val="24"/>
          <w:szCs w:val="30"/>
          <w:lang w:eastAsia="it-IT"/>
        </w:rPr>
      </w:pPr>
      <w:r>
        <w:rPr>
          <w:rFonts w:ascii="Times New Roman" w:eastAsia="Times New Roman" w:hAnsi="Times New Roman" w:cs="Times New Roman"/>
          <w:sz w:val="24"/>
          <w:szCs w:val="30"/>
          <w:lang w:eastAsia="it-IT"/>
        </w:rPr>
        <w:t>Varie ed eventuali</w:t>
      </w:r>
    </w:p>
    <w:p w:rsidR="00031CF5" w:rsidRPr="00BC5D48" w:rsidRDefault="00031CF5" w:rsidP="00031CF5">
      <w:pPr>
        <w:ind w:left="360"/>
        <w:jc w:val="both"/>
        <w:rPr>
          <w:rFonts w:ascii="Times New Roman" w:hAnsi="Times New Roman" w:cs="Times New Roman"/>
          <w:sz w:val="20"/>
          <w:szCs w:val="24"/>
        </w:rPr>
      </w:pPr>
    </w:p>
    <w:p w:rsidR="00031CF5" w:rsidRDefault="00031CF5" w:rsidP="00031CF5">
      <w:pPr>
        <w:jc w:val="both"/>
        <w:rPr>
          <w:rFonts w:ascii="Times New Roman" w:hAnsi="Times New Roman" w:cs="Times New Roman"/>
          <w:sz w:val="24"/>
          <w:szCs w:val="24"/>
        </w:rPr>
      </w:pPr>
      <w:r>
        <w:rPr>
          <w:rFonts w:ascii="Times New Roman" w:hAnsi="Times New Roman" w:cs="Times New Roman"/>
          <w:sz w:val="24"/>
          <w:szCs w:val="24"/>
        </w:rPr>
        <w:t>In merito al punto 1) all’o.d.g., constatata l’assenza di altre candidature, nonché la rinnovata stima dei colleghi per il lavoro e l’approccio seguito negli anni</w:t>
      </w:r>
      <w:r w:rsidRPr="008C2611">
        <w:rPr>
          <w:rFonts w:ascii="Times New Roman" w:hAnsi="Times New Roman" w:cs="Times New Roman"/>
          <w:b/>
          <w:sz w:val="24"/>
          <w:szCs w:val="24"/>
        </w:rPr>
        <w:t xml:space="preserve"> </w:t>
      </w:r>
      <w:r w:rsidRPr="00443467">
        <w:rPr>
          <w:rFonts w:ascii="Times New Roman" w:hAnsi="Times New Roman" w:cs="Times New Roman"/>
          <w:sz w:val="24"/>
          <w:szCs w:val="24"/>
        </w:rPr>
        <w:t>(</w:t>
      </w:r>
      <w:r>
        <w:rPr>
          <w:rFonts w:ascii="Times New Roman" w:hAnsi="Times New Roman" w:cs="Times New Roman"/>
          <w:b/>
          <w:sz w:val="24"/>
          <w:szCs w:val="24"/>
        </w:rPr>
        <w:t xml:space="preserve">vedi </w:t>
      </w:r>
      <w:r w:rsidRPr="00896C1C">
        <w:rPr>
          <w:rFonts w:ascii="Times New Roman" w:hAnsi="Times New Roman" w:cs="Times New Roman"/>
          <w:b/>
          <w:sz w:val="24"/>
          <w:szCs w:val="24"/>
        </w:rPr>
        <w:t>sito di Dipartimento</w:t>
      </w:r>
      <w:r>
        <w:rPr>
          <w:rFonts w:ascii="Times New Roman" w:hAnsi="Times New Roman" w:cs="Times New Roman"/>
          <w:sz w:val="24"/>
          <w:szCs w:val="24"/>
        </w:rPr>
        <w:t xml:space="preserve"> per archiviare, documentare e pubblicizzare verbali, programmazioni, materiali didattici, iniziative ed eventi culturali del Dipartimento (</w:t>
      </w:r>
      <w:hyperlink r:id="rId7" w:history="1">
        <w:r w:rsidRPr="00053B8A">
          <w:rPr>
            <w:rStyle w:val="Collegamentoipertestuale"/>
            <w:rFonts w:ascii="Times New Roman" w:hAnsi="Times New Roman" w:cs="Times New Roman"/>
            <w:sz w:val="24"/>
            <w:szCs w:val="24"/>
          </w:rPr>
          <w:t>www.dipfilosofiaseveri.weebly.com</w:t>
        </w:r>
      </w:hyperlink>
      <w:r>
        <w:rPr>
          <w:rFonts w:ascii="Times New Roman" w:hAnsi="Times New Roman" w:cs="Times New Roman"/>
          <w:sz w:val="24"/>
          <w:szCs w:val="24"/>
        </w:rPr>
        <w:t xml:space="preserve">), viene riconfermata all’unanimità l’elezione del prof. G.B. Rimentano a </w:t>
      </w:r>
      <w:r w:rsidRPr="0031494A">
        <w:rPr>
          <w:rFonts w:ascii="Times New Roman" w:hAnsi="Times New Roman" w:cs="Times New Roman"/>
          <w:sz w:val="24"/>
          <w:szCs w:val="24"/>
        </w:rPr>
        <w:t>Direttore di Dipartimento</w:t>
      </w:r>
      <w:r>
        <w:rPr>
          <w:rFonts w:ascii="Times New Roman" w:hAnsi="Times New Roman" w:cs="Times New Roman"/>
          <w:sz w:val="24"/>
          <w:szCs w:val="24"/>
        </w:rPr>
        <w:t>.</w:t>
      </w:r>
    </w:p>
    <w:p w:rsidR="00031CF5" w:rsidRDefault="00031CF5" w:rsidP="00031CF5">
      <w:pPr>
        <w:spacing w:after="0" w:line="240" w:lineRule="auto"/>
        <w:jc w:val="both"/>
        <w:rPr>
          <w:rFonts w:ascii="Times New Roman" w:hAnsi="Times New Roman" w:cs="Times New Roman"/>
          <w:sz w:val="24"/>
        </w:rPr>
      </w:pPr>
      <w:r w:rsidRPr="00B02C3D">
        <w:rPr>
          <w:rFonts w:ascii="Times New Roman" w:hAnsi="Times New Roman" w:cs="Times New Roman"/>
          <w:sz w:val="24"/>
          <w:szCs w:val="24"/>
        </w:rPr>
        <w:t>Si passa quindi alla trattazione congiunta dei punti 2), 3) e 4) all’o.</w:t>
      </w:r>
      <w:r>
        <w:rPr>
          <w:rFonts w:ascii="Times New Roman" w:hAnsi="Times New Roman" w:cs="Times New Roman"/>
          <w:sz w:val="24"/>
          <w:szCs w:val="24"/>
        </w:rPr>
        <w:t xml:space="preserve"> </w:t>
      </w:r>
      <w:r w:rsidRPr="00B02C3D">
        <w:rPr>
          <w:rFonts w:ascii="Times New Roman" w:hAnsi="Times New Roman" w:cs="Times New Roman"/>
          <w:sz w:val="24"/>
          <w:szCs w:val="24"/>
        </w:rPr>
        <w:t>d.</w:t>
      </w:r>
      <w:r>
        <w:rPr>
          <w:rFonts w:ascii="Times New Roman" w:hAnsi="Times New Roman" w:cs="Times New Roman"/>
          <w:sz w:val="24"/>
          <w:szCs w:val="24"/>
        </w:rPr>
        <w:t xml:space="preserve"> </w:t>
      </w:r>
      <w:r w:rsidRPr="00B02C3D">
        <w:rPr>
          <w:rFonts w:ascii="Times New Roman" w:hAnsi="Times New Roman" w:cs="Times New Roman"/>
          <w:sz w:val="24"/>
          <w:szCs w:val="24"/>
        </w:rPr>
        <w:t>g.</w:t>
      </w:r>
      <w:r>
        <w:rPr>
          <w:rFonts w:ascii="Times New Roman" w:hAnsi="Times New Roman" w:cs="Times New Roman"/>
          <w:sz w:val="24"/>
          <w:szCs w:val="24"/>
        </w:rPr>
        <w:t xml:space="preserve"> Si porta a conoscenza dei nuovi colleghi arrivati</w:t>
      </w:r>
      <w:r w:rsidR="00035B79">
        <w:rPr>
          <w:rFonts w:ascii="Times New Roman" w:hAnsi="Times New Roman" w:cs="Times New Roman"/>
          <w:sz w:val="24"/>
          <w:szCs w:val="24"/>
        </w:rPr>
        <w:t xml:space="preserve"> i</w:t>
      </w:r>
      <w:r>
        <w:rPr>
          <w:rFonts w:ascii="Times New Roman" w:hAnsi="Times New Roman" w:cs="Times New Roman"/>
          <w:sz w:val="24"/>
          <w:szCs w:val="24"/>
        </w:rPr>
        <w:t xml:space="preserve">l lavoro svolto negli anni precedenti, che ha portato alla stesura di </w:t>
      </w:r>
      <w:r w:rsidRPr="00B02C3D">
        <w:rPr>
          <w:rFonts w:ascii="Times New Roman" w:hAnsi="Times New Roman" w:cs="Times New Roman"/>
          <w:sz w:val="24"/>
          <w:szCs w:val="24"/>
        </w:rPr>
        <w:t xml:space="preserve">matrici sulle competenze per il secondo biennio e per il quinto anno, </w:t>
      </w:r>
      <w:r>
        <w:rPr>
          <w:rFonts w:ascii="Times New Roman" w:hAnsi="Times New Roman" w:cs="Times New Roman"/>
          <w:sz w:val="24"/>
          <w:szCs w:val="24"/>
        </w:rPr>
        <w:t>articolate nel modo seguente</w:t>
      </w:r>
      <w:r w:rsidRPr="00B02C3D">
        <w:rPr>
          <w:rFonts w:ascii="Times New Roman" w:hAnsi="Times New Roman" w:cs="Times New Roman"/>
          <w:sz w:val="24"/>
          <w:szCs w:val="24"/>
        </w:rPr>
        <w:t>:</w:t>
      </w:r>
      <w:r w:rsidRPr="00B02C3D">
        <w:rPr>
          <w:rFonts w:ascii="Times New Roman" w:hAnsi="Times New Roman" w:cs="Times New Roman"/>
          <w:sz w:val="24"/>
        </w:rPr>
        <w:t xml:space="preserve"> 1) </w:t>
      </w:r>
      <w:r w:rsidRPr="00B02C3D">
        <w:rPr>
          <w:rFonts w:ascii="Times New Roman" w:hAnsi="Times New Roman" w:cs="Times New Roman"/>
          <w:b/>
          <w:sz w:val="24"/>
        </w:rPr>
        <w:t>dimensioni</w:t>
      </w:r>
      <w:r w:rsidRPr="00B02C3D">
        <w:rPr>
          <w:rFonts w:ascii="Times New Roman" w:hAnsi="Times New Roman" w:cs="Times New Roman"/>
          <w:sz w:val="24"/>
        </w:rPr>
        <w:t xml:space="preserve"> (raggruppamenti significativi di indicatori di competenze); 2) </w:t>
      </w:r>
      <w:r w:rsidRPr="00B02C3D">
        <w:rPr>
          <w:rFonts w:ascii="Times New Roman" w:hAnsi="Times New Roman" w:cs="Times New Roman"/>
          <w:b/>
          <w:sz w:val="24"/>
        </w:rPr>
        <w:t>criteri</w:t>
      </w:r>
      <w:r w:rsidRPr="00B02C3D">
        <w:rPr>
          <w:rFonts w:ascii="Times New Roman" w:hAnsi="Times New Roman" w:cs="Times New Roman"/>
          <w:sz w:val="24"/>
        </w:rPr>
        <w:t xml:space="preserve"> (cosa e dove osservare); 3) </w:t>
      </w:r>
      <w:r w:rsidRPr="00B02C3D">
        <w:rPr>
          <w:rFonts w:ascii="Times New Roman" w:hAnsi="Times New Roman" w:cs="Times New Roman"/>
          <w:b/>
          <w:sz w:val="24"/>
        </w:rPr>
        <w:t>livelli</w:t>
      </w:r>
      <w:r w:rsidRPr="00B02C3D">
        <w:rPr>
          <w:rFonts w:ascii="Times New Roman" w:hAnsi="Times New Roman" w:cs="Times New Roman"/>
          <w:sz w:val="24"/>
        </w:rPr>
        <w:t xml:space="preserve"> (base/intermedio/avanzato); </w:t>
      </w:r>
      <w:r w:rsidRPr="00B02C3D">
        <w:rPr>
          <w:rFonts w:ascii="Times New Roman" w:hAnsi="Times New Roman" w:cs="Times New Roman"/>
          <w:b/>
          <w:sz w:val="24"/>
        </w:rPr>
        <w:t>riferimenti trasversali alle 8 competenze base</w:t>
      </w:r>
      <w:r w:rsidRPr="00B02C3D">
        <w:rPr>
          <w:rFonts w:ascii="Times New Roman" w:hAnsi="Times New Roman" w:cs="Times New Roman"/>
          <w:sz w:val="24"/>
        </w:rPr>
        <w:t>, in partico</w:t>
      </w:r>
      <w:r>
        <w:rPr>
          <w:rFonts w:ascii="Times New Roman" w:hAnsi="Times New Roman" w:cs="Times New Roman"/>
          <w:sz w:val="24"/>
        </w:rPr>
        <w:t>lare: 1) imparare ad imparare (ovvie nel caso della</w:t>
      </w:r>
      <w:r w:rsidR="00035B79">
        <w:rPr>
          <w:rFonts w:ascii="Times New Roman" w:hAnsi="Times New Roman" w:cs="Times New Roman"/>
          <w:sz w:val="24"/>
        </w:rPr>
        <w:t xml:space="preserve"> riflessione filosofica</w:t>
      </w:r>
      <w:r>
        <w:rPr>
          <w:rFonts w:ascii="Times New Roman" w:hAnsi="Times New Roman" w:cs="Times New Roman"/>
          <w:sz w:val="24"/>
        </w:rPr>
        <w:t xml:space="preserve">); </w:t>
      </w:r>
      <w:r w:rsidRPr="00B02C3D">
        <w:rPr>
          <w:rFonts w:ascii="Times New Roman" w:hAnsi="Times New Roman" w:cs="Times New Roman"/>
          <w:sz w:val="24"/>
        </w:rPr>
        <w:t>2) competenze digitali; 3) competenze civiche e sociali 4) spirito di iniziativa e imprenditorialità (facilmente osservabili in occasione dei lavori di gruppo) 5) consapevolezza e ed espressione culturale.</w:t>
      </w:r>
    </w:p>
    <w:p w:rsidR="00031CF5" w:rsidRPr="00B02C3D" w:rsidRDefault="00031CF5" w:rsidP="00031CF5">
      <w:pPr>
        <w:spacing w:after="0" w:line="240" w:lineRule="auto"/>
        <w:jc w:val="both"/>
        <w:rPr>
          <w:rFonts w:ascii="Times New Roman" w:hAnsi="Times New Roman" w:cs="Times New Roman"/>
          <w:sz w:val="24"/>
        </w:rPr>
      </w:pPr>
      <w:r w:rsidRPr="00B02C3D">
        <w:rPr>
          <w:rFonts w:ascii="Times New Roman" w:hAnsi="Times New Roman" w:cs="Times New Roman"/>
          <w:sz w:val="24"/>
        </w:rPr>
        <w:t>Si ricorda inoltre che le</w:t>
      </w:r>
      <w:r w:rsidRPr="00B02C3D">
        <w:rPr>
          <w:rFonts w:ascii="Times New Roman" w:hAnsi="Times New Roman" w:cs="Times New Roman"/>
          <w:sz w:val="24"/>
          <w:szCs w:val="24"/>
        </w:rPr>
        <w:t xml:space="preserve"> </w:t>
      </w:r>
      <w:r w:rsidRPr="00B02C3D">
        <w:rPr>
          <w:rFonts w:ascii="Times New Roman" w:hAnsi="Times New Roman" w:cs="Times New Roman"/>
          <w:b/>
          <w:sz w:val="24"/>
        </w:rPr>
        <w:t>rubriche di valutazione</w:t>
      </w:r>
      <w:r w:rsidRPr="00B02C3D">
        <w:rPr>
          <w:rFonts w:ascii="Times New Roman" w:hAnsi="Times New Roman" w:cs="Times New Roman"/>
          <w:sz w:val="24"/>
        </w:rPr>
        <w:t xml:space="preserve"> </w:t>
      </w:r>
      <w:r w:rsidRPr="00B02C3D">
        <w:rPr>
          <w:rFonts w:ascii="Times New Roman" w:hAnsi="Times New Roman" w:cs="Times New Roman"/>
          <w:b/>
          <w:sz w:val="24"/>
          <w:szCs w:val="24"/>
        </w:rPr>
        <w:t>per competenze</w:t>
      </w:r>
      <w:r w:rsidRPr="00B02C3D">
        <w:rPr>
          <w:rFonts w:ascii="Times New Roman" w:hAnsi="Times New Roman" w:cs="Times New Roman"/>
          <w:b/>
          <w:sz w:val="24"/>
        </w:rPr>
        <w:t xml:space="preserve"> sono uno strumento sperimentale</w:t>
      </w:r>
      <w:r w:rsidRPr="00B02C3D">
        <w:rPr>
          <w:rFonts w:ascii="Times New Roman" w:hAnsi="Times New Roman" w:cs="Times New Roman"/>
          <w:sz w:val="24"/>
        </w:rPr>
        <w:t>, la cui efficacia va dunque sperimentata sul campo</w:t>
      </w:r>
      <w:r>
        <w:rPr>
          <w:rFonts w:ascii="Times New Roman" w:hAnsi="Times New Roman" w:cs="Times New Roman"/>
          <w:sz w:val="24"/>
        </w:rPr>
        <w:t>. Inoltre,</w:t>
      </w:r>
      <w:r w:rsidRPr="00B02C3D">
        <w:rPr>
          <w:rFonts w:ascii="Times New Roman" w:hAnsi="Times New Roman" w:cs="Times New Roman"/>
          <w:sz w:val="24"/>
        </w:rPr>
        <w:t xml:space="preserve"> </w:t>
      </w:r>
      <w:r>
        <w:rPr>
          <w:rFonts w:ascii="Times New Roman" w:hAnsi="Times New Roman" w:cs="Times New Roman"/>
          <w:sz w:val="24"/>
        </w:rPr>
        <w:t xml:space="preserve">si tratta </w:t>
      </w:r>
      <w:r w:rsidRPr="00B02C3D">
        <w:rPr>
          <w:rFonts w:ascii="Times New Roman" w:hAnsi="Times New Roman" w:cs="Times New Roman"/>
          <w:sz w:val="24"/>
        </w:rPr>
        <w:t>di</w:t>
      </w:r>
      <w:r>
        <w:rPr>
          <w:rFonts w:ascii="Times New Roman" w:hAnsi="Times New Roman" w:cs="Times New Roman"/>
          <w:sz w:val="24"/>
        </w:rPr>
        <w:t xml:space="preserve"> </w:t>
      </w:r>
      <w:r w:rsidRPr="00B02C3D">
        <w:rPr>
          <w:rFonts w:ascii="Times New Roman" w:hAnsi="Times New Roman" w:cs="Times New Roman"/>
          <w:b/>
          <w:sz w:val="24"/>
        </w:rPr>
        <w:t>strumenti</w:t>
      </w:r>
      <w:r>
        <w:rPr>
          <w:rFonts w:ascii="Times New Roman" w:hAnsi="Times New Roman" w:cs="Times New Roman"/>
          <w:sz w:val="24"/>
        </w:rPr>
        <w:t xml:space="preserve"> di</w:t>
      </w:r>
      <w:r w:rsidRPr="00B02C3D">
        <w:rPr>
          <w:rFonts w:ascii="Times New Roman" w:hAnsi="Times New Roman" w:cs="Times New Roman"/>
          <w:sz w:val="24"/>
        </w:rPr>
        <w:t xml:space="preserve"> </w:t>
      </w:r>
      <w:r w:rsidRPr="00B02C3D">
        <w:rPr>
          <w:rFonts w:ascii="Times New Roman" w:hAnsi="Times New Roman" w:cs="Times New Roman"/>
          <w:b/>
          <w:sz w:val="24"/>
        </w:rPr>
        <w:t>valutazione e di autovalutazione da condividere con gli alunni/e</w:t>
      </w:r>
      <w:r>
        <w:rPr>
          <w:rFonts w:ascii="Times New Roman" w:hAnsi="Times New Roman" w:cs="Times New Roman"/>
          <w:sz w:val="24"/>
        </w:rPr>
        <w:t>,</w:t>
      </w:r>
      <w:r w:rsidRPr="00B02C3D">
        <w:rPr>
          <w:rFonts w:ascii="Times New Roman" w:hAnsi="Times New Roman" w:cs="Times New Roman"/>
          <w:sz w:val="24"/>
        </w:rPr>
        <w:t xml:space="preserve"> </w:t>
      </w:r>
      <w:r>
        <w:rPr>
          <w:rFonts w:ascii="Times New Roman" w:hAnsi="Times New Roman" w:cs="Times New Roman"/>
          <w:sz w:val="24"/>
        </w:rPr>
        <w:t>per cui vanno</w:t>
      </w:r>
      <w:r w:rsidRPr="00B02C3D">
        <w:rPr>
          <w:rFonts w:ascii="Times New Roman" w:hAnsi="Times New Roman" w:cs="Times New Roman"/>
          <w:sz w:val="24"/>
        </w:rPr>
        <w:t xml:space="preserve"> spiegate ai discenti</w:t>
      </w:r>
      <w:r>
        <w:rPr>
          <w:rFonts w:ascii="Times New Roman" w:hAnsi="Times New Roman" w:cs="Times New Roman"/>
          <w:sz w:val="24"/>
        </w:rPr>
        <w:t xml:space="preserve">, condivise in modo puntuale e trasparente, per </w:t>
      </w:r>
      <w:r w:rsidRPr="00B02C3D">
        <w:rPr>
          <w:rFonts w:ascii="Times New Roman" w:hAnsi="Times New Roman" w:cs="Times New Roman"/>
          <w:sz w:val="24"/>
        </w:rPr>
        <w:t>diagnos</w:t>
      </w:r>
      <w:r>
        <w:rPr>
          <w:rFonts w:ascii="Times New Roman" w:hAnsi="Times New Roman" w:cs="Times New Roman"/>
          <w:sz w:val="24"/>
        </w:rPr>
        <w:t>t</w:t>
      </w:r>
      <w:r w:rsidRPr="00B02C3D">
        <w:rPr>
          <w:rFonts w:ascii="Times New Roman" w:hAnsi="Times New Roman" w:cs="Times New Roman"/>
          <w:sz w:val="24"/>
        </w:rPr>
        <w:t>i</w:t>
      </w:r>
      <w:r>
        <w:rPr>
          <w:rFonts w:ascii="Times New Roman" w:hAnsi="Times New Roman" w:cs="Times New Roman"/>
          <w:sz w:val="24"/>
        </w:rPr>
        <w:t>care</w:t>
      </w:r>
      <w:r w:rsidRPr="00B02C3D">
        <w:rPr>
          <w:rFonts w:ascii="Times New Roman" w:hAnsi="Times New Roman" w:cs="Times New Roman"/>
          <w:sz w:val="24"/>
        </w:rPr>
        <w:t xml:space="preserve"> punti di forza e di debolezza, </w:t>
      </w:r>
      <w:r w:rsidRPr="00B02C3D">
        <w:rPr>
          <w:rFonts w:ascii="Times New Roman" w:hAnsi="Times New Roman" w:cs="Times New Roman"/>
          <w:sz w:val="24"/>
        </w:rPr>
        <w:lastRenderedPageBreak/>
        <w:t xml:space="preserve">nonché </w:t>
      </w:r>
      <w:r>
        <w:rPr>
          <w:rFonts w:ascii="Times New Roman" w:hAnsi="Times New Roman" w:cs="Times New Roman"/>
          <w:sz w:val="24"/>
        </w:rPr>
        <w:t>per fare del momento della valutazione un’</w:t>
      </w:r>
      <w:r w:rsidRPr="00B02C3D">
        <w:rPr>
          <w:rFonts w:ascii="Times New Roman" w:hAnsi="Times New Roman" w:cs="Times New Roman"/>
          <w:sz w:val="24"/>
        </w:rPr>
        <w:t xml:space="preserve">occasione per osservare anche le competenze civiche e quelle relative all’apprendere ad apprendere. </w:t>
      </w:r>
    </w:p>
    <w:p w:rsidR="00031CF5" w:rsidRDefault="00FF7FF7" w:rsidP="00031CF5">
      <w:pPr>
        <w:jc w:val="both"/>
        <w:rPr>
          <w:rFonts w:ascii="Times New Roman" w:hAnsi="Times New Roman" w:cs="Times New Roman"/>
          <w:sz w:val="24"/>
        </w:rPr>
      </w:pPr>
      <w:r>
        <w:rPr>
          <w:rFonts w:ascii="Times New Roman" w:hAnsi="Times New Roman" w:cs="Times New Roman"/>
          <w:sz w:val="24"/>
        </w:rPr>
        <w:t>Anche quest’anno si continuerà a</w:t>
      </w:r>
      <w:r w:rsidR="00031CF5" w:rsidRPr="000F06D0">
        <w:rPr>
          <w:rFonts w:ascii="Times New Roman" w:hAnsi="Times New Roman" w:cs="Times New Roman"/>
          <w:sz w:val="24"/>
        </w:rPr>
        <w:t xml:space="preserve"> sperimenta</w:t>
      </w:r>
      <w:r>
        <w:rPr>
          <w:rFonts w:ascii="Times New Roman" w:hAnsi="Times New Roman" w:cs="Times New Roman"/>
          <w:sz w:val="24"/>
        </w:rPr>
        <w:t>r</w:t>
      </w:r>
      <w:r w:rsidR="00031CF5" w:rsidRPr="000F06D0">
        <w:rPr>
          <w:rFonts w:ascii="Times New Roman" w:hAnsi="Times New Roman" w:cs="Times New Roman"/>
          <w:sz w:val="24"/>
        </w:rPr>
        <w:t xml:space="preserve">e </w:t>
      </w:r>
      <w:r w:rsidR="00031CF5">
        <w:rPr>
          <w:rFonts w:ascii="Times New Roman" w:hAnsi="Times New Roman" w:cs="Times New Roman"/>
          <w:sz w:val="24"/>
        </w:rPr>
        <w:t xml:space="preserve">la </w:t>
      </w:r>
      <w:r w:rsidR="00031CF5" w:rsidRPr="000F06D0">
        <w:rPr>
          <w:rFonts w:ascii="Times New Roman" w:hAnsi="Times New Roman" w:cs="Times New Roman"/>
          <w:sz w:val="24"/>
        </w:rPr>
        <w:t xml:space="preserve">condivisione e </w:t>
      </w:r>
      <w:r w:rsidR="00031CF5">
        <w:rPr>
          <w:rFonts w:ascii="Times New Roman" w:hAnsi="Times New Roman" w:cs="Times New Roman"/>
          <w:sz w:val="24"/>
        </w:rPr>
        <w:t xml:space="preserve">la </w:t>
      </w:r>
      <w:r w:rsidR="00031CF5" w:rsidRPr="000F06D0">
        <w:rPr>
          <w:rFonts w:ascii="Times New Roman" w:hAnsi="Times New Roman" w:cs="Times New Roman"/>
          <w:sz w:val="24"/>
        </w:rPr>
        <w:t>document</w:t>
      </w:r>
      <w:r w:rsidR="00031CF5">
        <w:rPr>
          <w:rFonts w:ascii="Times New Roman" w:hAnsi="Times New Roman" w:cs="Times New Roman"/>
          <w:sz w:val="24"/>
        </w:rPr>
        <w:t>a</w:t>
      </w:r>
      <w:r w:rsidR="00031CF5" w:rsidRPr="000F06D0">
        <w:rPr>
          <w:rFonts w:ascii="Times New Roman" w:hAnsi="Times New Roman" w:cs="Times New Roman"/>
          <w:sz w:val="24"/>
        </w:rPr>
        <w:t>zione di</w:t>
      </w:r>
      <w:r w:rsidR="00031CF5" w:rsidRPr="000F06D0">
        <w:rPr>
          <w:rFonts w:ascii="Times New Roman" w:hAnsi="Times New Roman" w:cs="Times New Roman"/>
          <w:b/>
          <w:sz w:val="24"/>
        </w:rPr>
        <w:t xml:space="preserve"> prove esperte, </w:t>
      </w:r>
      <w:r w:rsidR="00031CF5">
        <w:rPr>
          <w:rFonts w:ascii="Times New Roman" w:hAnsi="Times New Roman" w:cs="Times New Roman"/>
          <w:b/>
          <w:sz w:val="24"/>
        </w:rPr>
        <w:t xml:space="preserve">di </w:t>
      </w:r>
      <w:r w:rsidR="00031CF5" w:rsidRPr="000F06D0">
        <w:rPr>
          <w:rFonts w:ascii="Times New Roman" w:hAnsi="Times New Roman" w:cs="Times New Roman"/>
          <w:b/>
          <w:sz w:val="24"/>
        </w:rPr>
        <w:t>compiti autentici</w:t>
      </w:r>
      <w:r w:rsidR="00031CF5">
        <w:rPr>
          <w:rFonts w:ascii="Times New Roman" w:hAnsi="Times New Roman" w:cs="Times New Roman"/>
          <w:b/>
          <w:sz w:val="24"/>
        </w:rPr>
        <w:t xml:space="preserve"> e di</w:t>
      </w:r>
      <w:r w:rsidR="00031CF5" w:rsidRPr="000F06D0">
        <w:rPr>
          <w:rFonts w:ascii="Times New Roman" w:hAnsi="Times New Roman" w:cs="Times New Roman"/>
          <w:b/>
          <w:sz w:val="24"/>
        </w:rPr>
        <w:t xml:space="preserve"> momenti di osservazione anche delle competenze civiche e sociali</w:t>
      </w:r>
      <w:r w:rsidR="00031CF5">
        <w:rPr>
          <w:rFonts w:ascii="Times New Roman" w:hAnsi="Times New Roman" w:cs="Times New Roman"/>
          <w:sz w:val="24"/>
        </w:rPr>
        <w:t>, materiali</w:t>
      </w:r>
      <w:r w:rsidR="00031CF5" w:rsidRPr="000F06D0">
        <w:rPr>
          <w:rFonts w:ascii="Times New Roman" w:hAnsi="Times New Roman" w:cs="Times New Roman"/>
          <w:sz w:val="24"/>
        </w:rPr>
        <w:t xml:space="preserve"> </w:t>
      </w:r>
      <w:r w:rsidR="00031CF5">
        <w:rPr>
          <w:rFonts w:ascii="Times New Roman" w:hAnsi="Times New Roman" w:cs="Times New Roman"/>
          <w:sz w:val="24"/>
        </w:rPr>
        <w:t>che</w:t>
      </w:r>
      <w:r>
        <w:rPr>
          <w:rFonts w:ascii="Times New Roman" w:hAnsi="Times New Roman" w:cs="Times New Roman"/>
          <w:sz w:val="24"/>
        </w:rPr>
        <w:t>,</w:t>
      </w:r>
      <w:r w:rsidR="00031CF5">
        <w:rPr>
          <w:rFonts w:ascii="Times New Roman" w:hAnsi="Times New Roman" w:cs="Times New Roman"/>
          <w:sz w:val="24"/>
        </w:rPr>
        <w:t xml:space="preserve"> </w:t>
      </w:r>
      <w:r w:rsidR="00031CF5" w:rsidRPr="000F06D0">
        <w:rPr>
          <w:rFonts w:ascii="Times New Roman" w:hAnsi="Times New Roman" w:cs="Times New Roman"/>
          <w:sz w:val="24"/>
        </w:rPr>
        <w:t>nel corso del tempo, f</w:t>
      </w:r>
      <w:r w:rsidR="00031CF5">
        <w:rPr>
          <w:rFonts w:ascii="Times New Roman" w:hAnsi="Times New Roman" w:cs="Times New Roman"/>
          <w:sz w:val="24"/>
        </w:rPr>
        <w:t>orni</w:t>
      </w:r>
      <w:r>
        <w:rPr>
          <w:rFonts w:ascii="Times New Roman" w:hAnsi="Times New Roman" w:cs="Times New Roman"/>
          <w:sz w:val="24"/>
        </w:rPr>
        <w:t>scono</w:t>
      </w:r>
      <w:r w:rsidR="00031CF5">
        <w:rPr>
          <w:rFonts w:ascii="Times New Roman" w:hAnsi="Times New Roman" w:cs="Times New Roman"/>
          <w:sz w:val="24"/>
        </w:rPr>
        <w:t xml:space="preserve"> </w:t>
      </w:r>
      <w:r w:rsidR="00031CF5" w:rsidRPr="000F06D0">
        <w:rPr>
          <w:rFonts w:ascii="Times New Roman" w:hAnsi="Times New Roman" w:cs="Times New Roman"/>
          <w:sz w:val="24"/>
        </w:rPr>
        <w:t>degli esempi (</w:t>
      </w:r>
      <w:r w:rsidR="00031CF5" w:rsidRPr="000F06D0">
        <w:rPr>
          <w:rFonts w:ascii="Times New Roman" w:hAnsi="Times New Roman" w:cs="Times New Roman"/>
          <w:b/>
          <w:sz w:val="24"/>
        </w:rPr>
        <w:t>àncore</w:t>
      </w:r>
      <w:r w:rsidR="00031CF5" w:rsidRPr="000F06D0">
        <w:rPr>
          <w:rFonts w:ascii="Times New Roman" w:hAnsi="Times New Roman" w:cs="Times New Roman"/>
          <w:sz w:val="24"/>
        </w:rPr>
        <w:t xml:space="preserve">) </w:t>
      </w:r>
      <w:r w:rsidR="00031CF5">
        <w:rPr>
          <w:rFonts w:ascii="Times New Roman" w:hAnsi="Times New Roman" w:cs="Times New Roman"/>
          <w:sz w:val="24"/>
        </w:rPr>
        <w:t>circa il</w:t>
      </w:r>
      <w:r w:rsidR="00031CF5" w:rsidRPr="000F06D0">
        <w:rPr>
          <w:rFonts w:ascii="Times New Roman" w:hAnsi="Times New Roman" w:cs="Times New Roman"/>
          <w:sz w:val="24"/>
        </w:rPr>
        <w:t xml:space="preserve"> livello di competenza</w:t>
      </w:r>
      <w:r w:rsidR="00031CF5">
        <w:rPr>
          <w:rFonts w:ascii="Times New Roman" w:hAnsi="Times New Roman" w:cs="Times New Roman"/>
          <w:sz w:val="24"/>
        </w:rPr>
        <w:t>,</w:t>
      </w:r>
      <w:r w:rsidR="00031CF5" w:rsidRPr="000F06D0">
        <w:rPr>
          <w:rFonts w:ascii="Times New Roman" w:hAnsi="Times New Roman" w:cs="Times New Roman"/>
          <w:sz w:val="24"/>
        </w:rPr>
        <w:t xml:space="preserve"> </w:t>
      </w:r>
      <w:r w:rsidR="00031CF5">
        <w:rPr>
          <w:rFonts w:ascii="Times New Roman" w:hAnsi="Times New Roman" w:cs="Times New Roman"/>
          <w:sz w:val="24"/>
        </w:rPr>
        <w:t>descr</w:t>
      </w:r>
      <w:r w:rsidR="00031CF5" w:rsidRPr="000F06D0">
        <w:rPr>
          <w:rFonts w:ascii="Times New Roman" w:hAnsi="Times New Roman" w:cs="Times New Roman"/>
          <w:sz w:val="24"/>
        </w:rPr>
        <w:t>ive</w:t>
      </w:r>
      <w:r w:rsidR="00031CF5">
        <w:rPr>
          <w:rFonts w:ascii="Times New Roman" w:hAnsi="Times New Roman" w:cs="Times New Roman"/>
          <w:sz w:val="24"/>
        </w:rPr>
        <w:t xml:space="preserve">ndo le performances attese. </w:t>
      </w:r>
    </w:p>
    <w:p w:rsidR="00FF7FF7" w:rsidRPr="00324EC9" w:rsidRDefault="00031CF5" w:rsidP="00FF7FF7">
      <w:pPr>
        <w:spacing w:after="0" w:line="240" w:lineRule="auto"/>
        <w:jc w:val="both"/>
        <w:rPr>
          <w:rFonts w:ascii="Times New Roman" w:hAnsi="Times New Roman" w:cs="Times New Roman"/>
          <w:sz w:val="24"/>
        </w:rPr>
      </w:pPr>
      <w:r>
        <w:rPr>
          <w:rFonts w:ascii="Times New Roman" w:hAnsi="Times New Roman" w:cs="Times New Roman"/>
          <w:sz w:val="24"/>
        </w:rPr>
        <w:t xml:space="preserve">Fermo restando il lavoro d’aula dei singoli docenti e la libertà </w:t>
      </w:r>
      <w:r w:rsidR="00035B79">
        <w:rPr>
          <w:rFonts w:ascii="Times New Roman" w:hAnsi="Times New Roman" w:cs="Times New Roman"/>
          <w:sz w:val="24"/>
        </w:rPr>
        <w:t>d’</w:t>
      </w:r>
      <w:r>
        <w:rPr>
          <w:rFonts w:ascii="Times New Roman" w:hAnsi="Times New Roman" w:cs="Times New Roman"/>
          <w:sz w:val="24"/>
        </w:rPr>
        <w:t xml:space="preserve">adozione delle strategie di insegnamento che meglio si riterranno opportune, </w:t>
      </w:r>
      <w:r w:rsidR="00035B79">
        <w:rPr>
          <w:rFonts w:ascii="Times New Roman" w:hAnsi="Times New Roman" w:cs="Times New Roman"/>
          <w:sz w:val="24"/>
        </w:rPr>
        <w:t>per quanto riguarda le</w:t>
      </w:r>
      <w:r w:rsidRPr="00C919CA">
        <w:rPr>
          <w:rFonts w:ascii="Times New Roman" w:hAnsi="Times New Roman" w:cs="Times New Roman"/>
          <w:b/>
          <w:sz w:val="24"/>
        </w:rPr>
        <w:t xml:space="preserve"> prove per classi parallele </w:t>
      </w:r>
      <w:r>
        <w:rPr>
          <w:rFonts w:ascii="Times New Roman" w:hAnsi="Times New Roman" w:cs="Times New Roman"/>
          <w:sz w:val="24"/>
        </w:rPr>
        <w:t>(una verso la fine del primo quadrimestre, l’altr</w:t>
      </w:r>
      <w:r w:rsidR="00035B79">
        <w:rPr>
          <w:rFonts w:ascii="Times New Roman" w:hAnsi="Times New Roman" w:cs="Times New Roman"/>
          <w:sz w:val="24"/>
        </w:rPr>
        <w:t xml:space="preserve">a verso il termine del secondo) si </w:t>
      </w:r>
      <w:r w:rsidR="00FF7FF7">
        <w:rPr>
          <w:rFonts w:ascii="Times New Roman" w:hAnsi="Times New Roman" w:cs="Times New Roman"/>
          <w:sz w:val="24"/>
        </w:rPr>
        <w:t>attend</w:t>
      </w:r>
      <w:r w:rsidR="00035B79">
        <w:rPr>
          <w:rFonts w:ascii="Times New Roman" w:hAnsi="Times New Roman" w:cs="Times New Roman"/>
          <w:sz w:val="24"/>
        </w:rPr>
        <w:t>ono</w:t>
      </w:r>
      <w:r w:rsidR="00FF7FF7">
        <w:rPr>
          <w:rFonts w:ascii="Times New Roman" w:hAnsi="Times New Roman" w:cs="Times New Roman"/>
          <w:sz w:val="24"/>
        </w:rPr>
        <w:t xml:space="preserve"> indicazioni generali </w:t>
      </w:r>
      <w:r w:rsidR="00FF7FF7" w:rsidRPr="00324EC9">
        <w:rPr>
          <w:rFonts w:ascii="Times New Roman" w:hAnsi="Times New Roman" w:cs="Times New Roman"/>
          <w:sz w:val="24"/>
        </w:rPr>
        <w:t xml:space="preserve">in raccordo con gli altri Dipartimenti e la FS di Area 1 che si occupa della definizione del curricolo. </w:t>
      </w:r>
      <w:r w:rsidR="00FF7FF7">
        <w:rPr>
          <w:rFonts w:ascii="Times New Roman" w:hAnsi="Times New Roman" w:cs="Times New Roman"/>
          <w:sz w:val="24"/>
        </w:rPr>
        <w:t>Insisteremo anche quest’anno sull’opportunità in</w:t>
      </w:r>
      <w:r w:rsidR="00FF7FF7" w:rsidRPr="00324EC9">
        <w:rPr>
          <w:rFonts w:ascii="Times New Roman" w:hAnsi="Times New Roman" w:cs="Times New Roman"/>
          <w:b/>
          <w:sz w:val="24"/>
        </w:rPr>
        <w:t xml:space="preserve"> tali sedi </w:t>
      </w:r>
      <w:r w:rsidR="00FF7FF7">
        <w:rPr>
          <w:rFonts w:ascii="Times New Roman" w:hAnsi="Times New Roman" w:cs="Times New Roman"/>
          <w:b/>
          <w:sz w:val="24"/>
        </w:rPr>
        <w:t xml:space="preserve">di riflettere </w:t>
      </w:r>
      <w:r w:rsidR="00FF7FF7" w:rsidRPr="00324EC9">
        <w:rPr>
          <w:rFonts w:ascii="Times New Roman" w:hAnsi="Times New Roman" w:cs="Times New Roman"/>
          <w:b/>
          <w:sz w:val="24"/>
        </w:rPr>
        <w:t xml:space="preserve">sulle criticità riguardanti una </w:t>
      </w:r>
      <w:r w:rsidR="00FF7FF7" w:rsidRPr="009F4905">
        <w:rPr>
          <w:rFonts w:ascii="Times New Roman" w:hAnsi="Times New Roman" w:cs="Times New Roman"/>
          <w:b/>
          <w:sz w:val="24"/>
        </w:rPr>
        <w:t>didattica per competenze</w:t>
      </w:r>
      <w:r w:rsidR="00FF7FF7" w:rsidRPr="00324EC9">
        <w:rPr>
          <w:rFonts w:ascii="Times New Roman" w:hAnsi="Times New Roman" w:cs="Times New Roman"/>
          <w:sz w:val="24"/>
        </w:rPr>
        <w:t xml:space="preserve"> </w:t>
      </w:r>
      <w:r w:rsidR="00FF7FF7">
        <w:rPr>
          <w:rFonts w:ascii="Times New Roman" w:hAnsi="Times New Roman" w:cs="Times New Roman"/>
          <w:sz w:val="24"/>
        </w:rPr>
        <w:t>laddove persiste ancora</w:t>
      </w:r>
      <w:r w:rsidR="00FF7FF7" w:rsidRPr="00324EC9">
        <w:rPr>
          <w:rFonts w:ascii="Times New Roman" w:hAnsi="Times New Roman" w:cs="Times New Roman"/>
          <w:sz w:val="24"/>
        </w:rPr>
        <w:t xml:space="preserve"> un’organizzazione delle classi, dei tempi e degli ambienti di apprendimento </w:t>
      </w:r>
      <w:r w:rsidR="00FF7FF7">
        <w:rPr>
          <w:rFonts w:ascii="Times New Roman" w:hAnsi="Times New Roman" w:cs="Times New Roman"/>
          <w:sz w:val="24"/>
        </w:rPr>
        <w:t>piuttosto</w:t>
      </w:r>
      <w:r w:rsidR="00FF7FF7" w:rsidRPr="00324EC9">
        <w:rPr>
          <w:rFonts w:ascii="Times New Roman" w:hAnsi="Times New Roman" w:cs="Times New Roman"/>
          <w:sz w:val="24"/>
        </w:rPr>
        <w:t xml:space="preserve"> rigida, frammentata e compartimentata.</w:t>
      </w:r>
      <w:r w:rsidR="00FF7FF7">
        <w:rPr>
          <w:rFonts w:ascii="Times New Roman" w:hAnsi="Times New Roman" w:cs="Times New Roman"/>
          <w:sz w:val="24"/>
        </w:rPr>
        <w:t xml:space="preserve"> </w:t>
      </w:r>
      <w:r w:rsidR="00FF7FF7" w:rsidRPr="00324EC9">
        <w:rPr>
          <w:rFonts w:ascii="Times New Roman" w:hAnsi="Times New Roman" w:cs="Times New Roman"/>
          <w:sz w:val="24"/>
        </w:rPr>
        <w:t xml:space="preserve">I colleghi si impegneranno a fare ricerche sul web, sui libri di testo </w:t>
      </w:r>
      <w:r w:rsidR="00FF7FF7">
        <w:rPr>
          <w:rFonts w:ascii="Times New Roman" w:hAnsi="Times New Roman" w:cs="Times New Roman"/>
          <w:sz w:val="24"/>
        </w:rPr>
        <w:t>ecc.</w:t>
      </w:r>
      <w:r w:rsidR="00FF7FF7" w:rsidRPr="00324EC9">
        <w:rPr>
          <w:rFonts w:ascii="Times New Roman" w:hAnsi="Times New Roman" w:cs="Times New Roman"/>
          <w:sz w:val="24"/>
        </w:rPr>
        <w:t xml:space="preserve"> per formulare</w:t>
      </w:r>
      <w:r w:rsidR="00FF7FF7">
        <w:rPr>
          <w:rFonts w:ascii="Times New Roman" w:hAnsi="Times New Roman" w:cs="Times New Roman"/>
          <w:sz w:val="24"/>
        </w:rPr>
        <w:t>, o</w:t>
      </w:r>
      <w:r w:rsidR="00FF7FF7" w:rsidRPr="00324EC9">
        <w:rPr>
          <w:rFonts w:ascii="Times New Roman" w:hAnsi="Times New Roman" w:cs="Times New Roman"/>
          <w:sz w:val="24"/>
        </w:rPr>
        <w:t>pportunamente adattate al contesto</w:t>
      </w:r>
      <w:r w:rsidR="00FF7FF7">
        <w:rPr>
          <w:rFonts w:ascii="Times New Roman" w:hAnsi="Times New Roman" w:cs="Times New Roman"/>
          <w:sz w:val="24"/>
        </w:rPr>
        <w:t>,</w:t>
      </w:r>
      <w:r w:rsidR="00FF7FF7" w:rsidRPr="00324EC9">
        <w:rPr>
          <w:rFonts w:ascii="Times New Roman" w:hAnsi="Times New Roman" w:cs="Times New Roman"/>
          <w:sz w:val="24"/>
        </w:rPr>
        <w:t xml:space="preserve"> </w:t>
      </w:r>
      <w:r w:rsidR="00FF7FF7" w:rsidRPr="00324EC9">
        <w:rPr>
          <w:rFonts w:ascii="Times New Roman" w:hAnsi="Times New Roman" w:cs="Times New Roman"/>
          <w:b/>
          <w:sz w:val="24"/>
        </w:rPr>
        <w:t>ipotesi di prove da condividere</w:t>
      </w:r>
      <w:r w:rsidR="00FF7FF7" w:rsidRPr="00324EC9">
        <w:rPr>
          <w:rFonts w:ascii="Times New Roman" w:hAnsi="Times New Roman" w:cs="Times New Roman"/>
          <w:sz w:val="24"/>
        </w:rPr>
        <w:t xml:space="preserve">. Con tali proposte </w:t>
      </w:r>
      <w:r w:rsidR="00FF7FF7">
        <w:rPr>
          <w:rFonts w:ascii="Times New Roman" w:hAnsi="Times New Roman" w:cs="Times New Roman"/>
          <w:sz w:val="24"/>
        </w:rPr>
        <w:t xml:space="preserve">riteniamo pertanto di poter </w:t>
      </w:r>
      <w:r w:rsidR="00FF7FF7" w:rsidRPr="00324EC9">
        <w:rPr>
          <w:rFonts w:ascii="Times New Roman" w:hAnsi="Times New Roman" w:cs="Times New Roman"/>
          <w:sz w:val="24"/>
        </w:rPr>
        <w:t>contribuire alla definizione più complessiva del Profilo Educativo Culturale e Professionale (PECUP) nelle sedi appropriate</w:t>
      </w:r>
      <w:r w:rsidR="00FF7FF7">
        <w:rPr>
          <w:rFonts w:ascii="Times New Roman" w:hAnsi="Times New Roman" w:cs="Times New Roman"/>
          <w:sz w:val="24"/>
        </w:rPr>
        <w:t>.</w:t>
      </w:r>
      <w:r w:rsidR="00FF7FF7" w:rsidRPr="00324EC9">
        <w:rPr>
          <w:rFonts w:ascii="Times New Roman" w:hAnsi="Times New Roman" w:cs="Times New Roman"/>
          <w:sz w:val="24"/>
        </w:rPr>
        <w:t xml:space="preserve"> </w:t>
      </w:r>
    </w:p>
    <w:p w:rsidR="00FF7FF7" w:rsidRDefault="00FF7FF7" w:rsidP="00031CF5">
      <w:pPr>
        <w:spacing w:after="0"/>
        <w:jc w:val="both"/>
        <w:rPr>
          <w:rFonts w:ascii="Times New Roman" w:hAnsi="Times New Roman" w:cs="Times New Roman"/>
          <w:sz w:val="24"/>
        </w:rPr>
      </w:pPr>
    </w:p>
    <w:p w:rsidR="00031CF5" w:rsidRDefault="00FF7FF7" w:rsidP="00031CF5">
      <w:pPr>
        <w:spacing w:after="0"/>
        <w:jc w:val="both"/>
        <w:rPr>
          <w:rFonts w:ascii="Times New Roman" w:hAnsi="Times New Roman" w:cs="Times New Roman"/>
          <w:sz w:val="24"/>
        </w:rPr>
      </w:pPr>
      <w:r>
        <w:rPr>
          <w:rFonts w:ascii="Times New Roman" w:hAnsi="Times New Roman" w:cs="Times New Roman"/>
          <w:sz w:val="24"/>
        </w:rPr>
        <w:t>P</w:t>
      </w:r>
      <w:r w:rsidR="00031CF5">
        <w:rPr>
          <w:rFonts w:ascii="Times New Roman" w:hAnsi="Times New Roman" w:cs="Times New Roman"/>
          <w:sz w:val="24"/>
        </w:rPr>
        <w:t>er ciò che concerne i</w:t>
      </w:r>
      <w:r w:rsidR="00035B79">
        <w:rPr>
          <w:rFonts w:ascii="Times New Roman" w:hAnsi="Times New Roman" w:cs="Times New Roman"/>
          <w:sz w:val="24"/>
        </w:rPr>
        <w:t>nvece la progettazione di moduli o unità di apprendimento, il nostro Dipartimento concorda nel ritenere che sia il Consiglio di classe la sede più specifica per una effettiva e concreta progettazione pluridisciplinare. Il lavoro del Dipartimento consisterà piuttosto nel proseguire</w:t>
      </w:r>
      <w:r w:rsidR="00250266">
        <w:rPr>
          <w:rFonts w:ascii="Times New Roman" w:hAnsi="Times New Roman" w:cs="Times New Roman"/>
          <w:sz w:val="24"/>
        </w:rPr>
        <w:t xml:space="preserve"> nella compilazione di una banca dati di testi e altre fonti collegate a parole-chiave e tematiche che al momento opportuno offriranno un valido supporto in fase</w:t>
      </w:r>
      <w:r w:rsidR="00031CF5">
        <w:rPr>
          <w:rFonts w:ascii="Times New Roman" w:hAnsi="Times New Roman" w:cs="Times New Roman"/>
          <w:sz w:val="24"/>
        </w:rPr>
        <w:t xml:space="preserve"> </w:t>
      </w:r>
      <w:r w:rsidR="00250266">
        <w:rPr>
          <w:rFonts w:ascii="Times New Roman" w:hAnsi="Times New Roman" w:cs="Times New Roman"/>
          <w:sz w:val="24"/>
        </w:rPr>
        <w:t xml:space="preserve">di progettazione e indicazione dei </w:t>
      </w:r>
      <w:r w:rsidR="00031CF5">
        <w:rPr>
          <w:rFonts w:ascii="Times New Roman" w:hAnsi="Times New Roman" w:cs="Times New Roman"/>
          <w:sz w:val="24"/>
        </w:rPr>
        <w:t>contenuti</w:t>
      </w:r>
      <w:r w:rsidR="00250266">
        <w:rPr>
          <w:rFonts w:ascii="Times New Roman" w:hAnsi="Times New Roman" w:cs="Times New Roman"/>
          <w:sz w:val="24"/>
        </w:rPr>
        <w:t xml:space="preserve"> dell’unità di apprendimento o moduli che si deciderà di attuare nelle singole classi.  In linea di massima, possibili punti di raccordo per classi parallele potrebbero essere questi</w:t>
      </w:r>
      <w:r>
        <w:rPr>
          <w:rFonts w:ascii="Times New Roman" w:hAnsi="Times New Roman" w:cs="Times New Roman"/>
          <w:sz w:val="24"/>
        </w:rPr>
        <w:t>:</w:t>
      </w:r>
    </w:p>
    <w:p w:rsidR="00031CF5" w:rsidRDefault="00031CF5" w:rsidP="00031CF5">
      <w:pPr>
        <w:spacing w:after="0"/>
        <w:jc w:val="both"/>
        <w:rPr>
          <w:rFonts w:ascii="Times New Roman" w:hAnsi="Times New Roman" w:cs="Times New Roman"/>
          <w:b/>
          <w:sz w:val="24"/>
        </w:rPr>
      </w:pPr>
    </w:p>
    <w:p w:rsidR="00031CF5" w:rsidRPr="001016F4" w:rsidRDefault="00031CF5" w:rsidP="00031CF5">
      <w:pPr>
        <w:spacing w:after="0"/>
        <w:jc w:val="both"/>
        <w:rPr>
          <w:rFonts w:ascii="Times New Roman" w:hAnsi="Times New Roman" w:cs="Times New Roman"/>
          <w:b/>
          <w:sz w:val="24"/>
        </w:rPr>
      </w:pPr>
      <w:r w:rsidRPr="001016F4">
        <w:rPr>
          <w:rFonts w:ascii="Times New Roman" w:hAnsi="Times New Roman" w:cs="Times New Roman"/>
          <w:b/>
          <w:sz w:val="24"/>
        </w:rPr>
        <w:t>FILOSOFIA</w:t>
      </w:r>
    </w:p>
    <w:tbl>
      <w:tblPr>
        <w:tblStyle w:val="Grigliatabella"/>
        <w:tblW w:w="10201" w:type="dxa"/>
        <w:tblLook w:val="04A0" w:firstRow="1" w:lastRow="0" w:firstColumn="1" w:lastColumn="0" w:noHBand="0" w:noVBand="1"/>
      </w:tblPr>
      <w:tblGrid>
        <w:gridCol w:w="1838"/>
        <w:gridCol w:w="2126"/>
        <w:gridCol w:w="3257"/>
        <w:gridCol w:w="2980"/>
      </w:tblGrid>
      <w:tr w:rsidR="00031CF5" w:rsidTr="00FF7FF7">
        <w:tc>
          <w:tcPr>
            <w:tcW w:w="1838" w:type="dxa"/>
          </w:tcPr>
          <w:p w:rsidR="00031CF5" w:rsidRDefault="00031CF5" w:rsidP="00674802">
            <w:pPr>
              <w:spacing w:after="0"/>
              <w:jc w:val="center"/>
              <w:rPr>
                <w:rFonts w:ascii="Times New Roman" w:hAnsi="Times New Roman" w:cs="Times New Roman"/>
                <w:sz w:val="24"/>
              </w:rPr>
            </w:pPr>
          </w:p>
        </w:tc>
        <w:tc>
          <w:tcPr>
            <w:tcW w:w="2126" w:type="dxa"/>
          </w:tcPr>
          <w:p w:rsidR="00031CF5" w:rsidRPr="00C919CA" w:rsidRDefault="00031CF5" w:rsidP="00674802">
            <w:pPr>
              <w:spacing w:after="0"/>
              <w:jc w:val="center"/>
              <w:rPr>
                <w:rFonts w:ascii="Times New Roman" w:hAnsi="Times New Roman" w:cs="Times New Roman"/>
                <w:b/>
                <w:sz w:val="24"/>
              </w:rPr>
            </w:pPr>
            <w:r w:rsidRPr="00C919CA">
              <w:rPr>
                <w:rFonts w:ascii="Times New Roman" w:hAnsi="Times New Roman" w:cs="Times New Roman"/>
                <w:b/>
                <w:sz w:val="24"/>
              </w:rPr>
              <w:t>Classi  terze</w:t>
            </w:r>
          </w:p>
        </w:tc>
        <w:tc>
          <w:tcPr>
            <w:tcW w:w="3257" w:type="dxa"/>
          </w:tcPr>
          <w:p w:rsidR="00031CF5" w:rsidRPr="00C919CA" w:rsidRDefault="00031CF5" w:rsidP="00674802">
            <w:pPr>
              <w:spacing w:after="0"/>
              <w:jc w:val="center"/>
              <w:rPr>
                <w:rFonts w:ascii="Times New Roman" w:hAnsi="Times New Roman" w:cs="Times New Roman"/>
                <w:b/>
                <w:sz w:val="24"/>
              </w:rPr>
            </w:pPr>
            <w:r w:rsidRPr="00C919CA">
              <w:rPr>
                <w:rFonts w:ascii="Times New Roman" w:hAnsi="Times New Roman" w:cs="Times New Roman"/>
                <w:b/>
                <w:sz w:val="24"/>
              </w:rPr>
              <w:t>Classi quarte</w:t>
            </w:r>
          </w:p>
        </w:tc>
        <w:tc>
          <w:tcPr>
            <w:tcW w:w="2980" w:type="dxa"/>
          </w:tcPr>
          <w:p w:rsidR="00031CF5" w:rsidRPr="00C919CA" w:rsidRDefault="00031CF5" w:rsidP="00674802">
            <w:pPr>
              <w:spacing w:after="0"/>
              <w:jc w:val="center"/>
              <w:rPr>
                <w:rFonts w:ascii="Times New Roman" w:hAnsi="Times New Roman" w:cs="Times New Roman"/>
                <w:b/>
                <w:sz w:val="24"/>
              </w:rPr>
            </w:pPr>
            <w:r w:rsidRPr="00C919CA">
              <w:rPr>
                <w:rFonts w:ascii="Times New Roman" w:hAnsi="Times New Roman" w:cs="Times New Roman"/>
                <w:b/>
                <w:sz w:val="24"/>
              </w:rPr>
              <w:t>Classi quinte</w:t>
            </w:r>
          </w:p>
        </w:tc>
      </w:tr>
      <w:tr w:rsidR="00031CF5" w:rsidTr="00FF7FF7">
        <w:tc>
          <w:tcPr>
            <w:tcW w:w="1838" w:type="dxa"/>
          </w:tcPr>
          <w:p w:rsidR="00031CF5" w:rsidRPr="00C919CA" w:rsidRDefault="00031CF5" w:rsidP="00674802">
            <w:pPr>
              <w:spacing w:after="0"/>
              <w:jc w:val="center"/>
              <w:rPr>
                <w:rFonts w:ascii="Times New Roman" w:hAnsi="Times New Roman" w:cs="Times New Roman"/>
                <w:b/>
                <w:sz w:val="24"/>
              </w:rPr>
            </w:pPr>
            <w:r w:rsidRPr="00C919CA">
              <w:rPr>
                <w:rFonts w:ascii="Times New Roman" w:hAnsi="Times New Roman" w:cs="Times New Roman"/>
                <w:b/>
                <w:sz w:val="24"/>
              </w:rPr>
              <w:t>1° quadrimestre</w:t>
            </w:r>
          </w:p>
        </w:tc>
        <w:tc>
          <w:tcPr>
            <w:tcW w:w="2126" w:type="dxa"/>
          </w:tcPr>
          <w:p w:rsidR="00031CF5" w:rsidRDefault="00031CF5" w:rsidP="00674802">
            <w:pPr>
              <w:spacing w:after="0"/>
              <w:jc w:val="both"/>
              <w:rPr>
                <w:rFonts w:ascii="Times New Roman" w:hAnsi="Times New Roman" w:cs="Times New Roman"/>
                <w:sz w:val="24"/>
              </w:rPr>
            </w:pPr>
            <w:r>
              <w:rPr>
                <w:rFonts w:ascii="Times New Roman" w:hAnsi="Times New Roman" w:cs="Times New Roman"/>
                <w:sz w:val="24"/>
              </w:rPr>
              <w:t>Eraclito/Parmenide</w:t>
            </w:r>
          </w:p>
          <w:p w:rsidR="00031CF5" w:rsidRDefault="00031CF5" w:rsidP="00674802">
            <w:pPr>
              <w:spacing w:after="0"/>
              <w:jc w:val="both"/>
              <w:rPr>
                <w:rFonts w:ascii="Times New Roman" w:hAnsi="Times New Roman" w:cs="Times New Roman"/>
                <w:sz w:val="24"/>
              </w:rPr>
            </w:pPr>
            <w:r>
              <w:rPr>
                <w:rFonts w:ascii="Times New Roman" w:hAnsi="Times New Roman" w:cs="Times New Roman"/>
                <w:sz w:val="24"/>
              </w:rPr>
              <w:t xml:space="preserve">  (Essere/divenire)</w:t>
            </w:r>
          </w:p>
        </w:tc>
        <w:tc>
          <w:tcPr>
            <w:tcW w:w="3257" w:type="dxa"/>
          </w:tcPr>
          <w:p w:rsidR="00031CF5" w:rsidRDefault="00031CF5" w:rsidP="00674802">
            <w:pPr>
              <w:spacing w:after="0"/>
              <w:jc w:val="both"/>
              <w:rPr>
                <w:rFonts w:ascii="Times New Roman" w:hAnsi="Times New Roman" w:cs="Times New Roman"/>
                <w:sz w:val="24"/>
              </w:rPr>
            </w:pPr>
            <w:r>
              <w:rPr>
                <w:rFonts w:ascii="Times New Roman" w:hAnsi="Times New Roman" w:cs="Times New Roman"/>
                <w:sz w:val="24"/>
              </w:rPr>
              <w:t>Alle origini del pensiero politico/scientifico moderno (la riflessione sullo Stato moderno/ la rivoluzione scientifica)</w:t>
            </w:r>
          </w:p>
        </w:tc>
        <w:tc>
          <w:tcPr>
            <w:tcW w:w="2980" w:type="dxa"/>
          </w:tcPr>
          <w:p w:rsidR="00031CF5" w:rsidRDefault="00031CF5" w:rsidP="00674802">
            <w:pPr>
              <w:spacing w:after="0"/>
              <w:jc w:val="both"/>
              <w:rPr>
                <w:rFonts w:ascii="Times New Roman" w:hAnsi="Times New Roman" w:cs="Times New Roman"/>
                <w:sz w:val="24"/>
              </w:rPr>
            </w:pPr>
            <w:r>
              <w:rPr>
                <w:rFonts w:ascii="Times New Roman" w:hAnsi="Times New Roman" w:cs="Times New Roman"/>
                <w:sz w:val="24"/>
              </w:rPr>
              <w:t>Tematiche filosofiche del pensiero filosofico dell’800</w:t>
            </w:r>
          </w:p>
        </w:tc>
      </w:tr>
      <w:tr w:rsidR="00031CF5" w:rsidTr="00FF7FF7">
        <w:tc>
          <w:tcPr>
            <w:tcW w:w="1838" w:type="dxa"/>
          </w:tcPr>
          <w:p w:rsidR="00031CF5" w:rsidRPr="00C919CA" w:rsidRDefault="00031CF5" w:rsidP="00674802">
            <w:pPr>
              <w:spacing w:after="0"/>
              <w:jc w:val="center"/>
              <w:rPr>
                <w:rFonts w:ascii="Times New Roman" w:hAnsi="Times New Roman" w:cs="Times New Roman"/>
                <w:b/>
                <w:sz w:val="24"/>
              </w:rPr>
            </w:pPr>
            <w:r w:rsidRPr="00C919CA">
              <w:rPr>
                <w:rFonts w:ascii="Times New Roman" w:hAnsi="Times New Roman" w:cs="Times New Roman"/>
                <w:b/>
                <w:sz w:val="24"/>
              </w:rPr>
              <w:t>2° quadrimestre</w:t>
            </w:r>
          </w:p>
          <w:p w:rsidR="00031CF5" w:rsidRPr="00C919CA" w:rsidRDefault="00031CF5" w:rsidP="00674802">
            <w:pPr>
              <w:spacing w:after="0"/>
              <w:jc w:val="center"/>
              <w:rPr>
                <w:rFonts w:ascii="Times New Roman" w:hAnsi="Times New Roman" w:cs="Times New Roman"/>
                <w:b/>
                <w:sz w:val="24"/>
              </w:rPr>
            </w:pPr>
          </w:p>
        </w:tc>
        <w:tc>
          <w:tcPr>
            <w:tcW w:w="2126" w:type="dxa"/>
          </w:tcPr>
          <w:p w:rsidR="00031CF5" w:rsidRDefault="00031CF5" w:rsidP="00674802">
            <w:pPr>
              <w:spacing w:after="0"/>
              <w:jc w:val="both"/>
              <w:rPr>
                <w:rFonts w:ascii="Times New Roman" w:hAnsi="Times New Roman" w:cs="Times New Roman"/>
                <w:sz w:val="24"/>
              </w:rPr>
            </w:pPr>
            <w:r>
              <w:rPr>
                <w:rFonts w:ascii="Times New Roman" w:hAnsi="Times New Roman" w:cs="Times New Roman"/>
                <w:sz w:val="24"/>
              </w:rPr>
              <w:t>Platone/Aristotele</w:t>
            </w:r>
          </w:p>
        </w:tc>
        <w:tc>
          <w:tcPr>
            <w:tcW w:w="3257" w:type="dxa"/>
          </w:tcPr>
          <w:p w:rsidR="00031CF5" w:rsidRDefault="00031CF5" w:rsidP="00674802">
            <w:pPr>
              <w:spacing w:after="0"/>
              <w:jc w:val="both"/>
              <w:rPr>
                <w:rFonts w:ascii="Times New Roman" w:hAnsi="Times New Roman" w:cs="Times New Roman"/>
                <w:sz w:val="24"/>
              </w:rPr>
            </w:pPr>
            <w:r>
              <w:rPr>
                <w:rFonts w:ascii="Times New Roman" w:hAnsi="Times New Roman" w:cs="Times New Roman"/>
                <w:sz w:val="24"/>
              </w:rPr>
              <w:t>La filosofia dopo la rivoluzione scientifica (da Cartesio a Kant)</w:t>
            </w:r>
          </w:p>
        </w:tc>
        <w:tc>
          <w:tcPr>
            <w:tcW w:w="2980" w:type="dxa"/>
          </w:tcPr>
          <w:p w:rsidR="00031CF5" w:rsidRDefault="00031CF5" w:rsidP="00674802">
            <w:pPr>
              <w:spacing w:after="0"/>
              <w:jc w:val="both"/>
              <w:rPr>
                <w:rFonts w:ascii="Times New Roman" w:hAnsi="Times New Roman" w:cs="Times New Roman"/>
                <w:sz w:val="24"/>
              </w:rPr>
            </w:pPr>
            <w:r>
              <w:rPr>
                <w:rFonts w:ascii="Times New Roman" w:hAnsi="Times New Roman" w:cs="Times New Roman"/>
                <w:sz w:val="24"/>
              </w:rPr>
              <w:t>Tematiche filosofiche del pensiero filosofico del ’900</w:t>
            </w:r>
          </w:p>
        </w:tc>
      </w:tr>
    </w:tbl>
    <w:p w:rsidR="00031CF5" w:rsidRDefault="00031CF5" w:rsidP="00031CF5">
      <w:pPr>
        <w:spacing w:after="0" w:line="240" w:lineRule="auto"/>
        <w:ind w:left="360"/>
        <w:jc w:val="both"/>
        <w:rPr>
          <w:rFonts w:ascii="Times New Roman" w:hAnsi="Times New Roman" w:cs="Times New Roman"/>
          <w:b/>
          <w:sz w:val="24"/>
        </w:rPr>
      </w:pPr>
    </w:p>
    <w:p w:rsidR="00031CF5" w:rsidRPr="002C7D0B" w:rsidRDefault="00031CF5" w:rsidP="00031CF5">
      <w:pPr>
        <w:spacing w:after="0" w:line="240" w:lineRule="auto"/>
        <w:jc w:val="both"/>
        <w:rPr>
          <w:rFonts w:ascii="Times New Roman" w:hAnsi="Times New Roman" w:cs="Times New Roman"/>
          <w:b/>
          <w:sz w:val="24"/>
        </w:rPr>
      </w:pPr>
      <w:r>
        <w:rPr>
          <w:rFonts w:ascii="Times New Roman" w:hAnsi="Times New Roman" w:cs="Times New Roman"/>
          <w:b/>
          <w:sz w:val="24"/>
        </w:rPr>
        <w:t>STORIA</w:t>
      </w:r>
    </w:p>
    <w:tbl>
      <w:tblPr>
        <w:tblStyle w:val="Grigliatabella"/>
        <w:tblW w:w="10060" w:type="dxa"/>
        <w:tblLook w:val="04A0" w:firstRow="1" w:lastRow="0" w:firstColumn="1" w:lastColumn="0" w:noHBand="0" w:noVBand="1"/>
      </w:tblPr>
      <w:tblGrid>
        <w:gridCol w:w="1838"/>
        <w:gridCol w:w="2126"/>
        <w:gridCol w:w="3257"/>
        <w:gridCol w:w="2839"/>
      </w:tblGrid>
      <w:tr w:rsidR="00031CF5" w:rsidTr="00674802">
        <w:tc>
          <w:tcPr>
            <w:tcW w:w="1838" w:type="dxa"/>
          </w:tcPr>
          <w:p w:rsidR="00031CF5" w:rsidRDefault="00031CF5" w:rsidP="00674802">
            <w:pPr>
              <w:jc w:val="center"/>
              <w:rPr>
                <w:rFonts w:ascii="Times New Roman" w:hAnsi="Times New Roman" w:cs="Times New Roman"/>
                <w:sz w:val="24"/>
              </w:rPr>
            </w:pPr>
          </w:p>
        </w:tc>
        <w:tc>
          <w:tcPr>
            <w:tcW w:w="2126" w:type="dxa"/>
          </w:tcPr>
          <w:p w:rsidR="00031CF5" w:rsidRPr="00C919CA" w:rsidRDefault="00031CF5" w:rsidP="00674802">
            <w:pPr>
              <w:jc w:val="center"/>
              <w:rPr>
                <w:rFonts w:ascii="Times New Roman" w:hAnsi="Times New Roman" w:cs="Times New Roman"/>
                <w:b/>
                <w:sz w:val="24"/>
              </w:rPr>
            </w:pPr>
            <w:r w:rsidRPr="00C919CA">
              <w:rPr>
                <w:rFonts w:ascii="Times New Roman" w:hAnsi="Times New Roman" w:cs="Times New Roman"/>
                <w:b/>
                <w:sz w:val="24"/>
              </w:rPr>
              <w:t>Classi  terze</w:t>
            </w:r>
          </w:p>
        </w:tc>
        <w:tc>
          <w:tcPr>
            <w:tcW w:w="3257" w:type="dxa"/>
          </w:tcPr>
          <w:p w:rsidR="00031CF5" w:rsidRPr="00C919CA" w:rsidRDefault="00031CF5" w:rsidP="00674802">
            <w:pPr>
              <w:jc w:val="center"/>
              <w:rPr>
                <w:rFonts w:ascii="Times New Roman" w:hAnsi="Times New Roman" w:cs="Times New Roman"/>
                <w:b/>
                <w:sz w:val="24"/>
              </w:rPr>
            </w:pPr>
            <w:r w:rsidRPr="00C919CA">
              <w:rPr>
                <w:rFonts w:ascii="Times New Roman" w:hAnsi="Times New Roman" w:cs="Times New Roman"/>
                <w:b/>
                <w:sz w:val="24"/>
              </w:rPr>
              <w:t>Classi quarte</w:t>
            </w:r>
          </w:p>
        </w:tc>
        <w:tc>
          <w:tcPr>
            <w:tcW w:w="2839" w:type="dxa"/>
          </w:tcPr>
          <w:p w:rsidR="00031CF5" w:rsidRPr="00C919CA" w:rsidRDefault="00031CF5" w:rsidP="00674802">
            <w:pPr>
              <w:jc w:val="center"/>
              <w:rPr>
                <w:rFonts w:ascii="Times New Roman" w:hAnsi="Times New Roman" w:cs="Times New Roman"/>
                <w:b/>
                <w:sz w:val="24"/>
              </w:rPr>
            </w:pPr>
            <w:r w:rsidRPr="00C919CA">
              <w:rPr>
                <w:rFonts w:ascii="Times New Roman" w:hAnsi="Times New Roman" w:cs="Times New Roman"/>
                <w:b/>
                <w:sz w:val="24"/>
              </w:rPr>
              <w:t>Classi quinte</w:t>
            </w:r>
          </w:p>
        </w:tc>
      </w:tr>
      <w:tr w:rsidR="00031CF5" w:rsidTr="00674802">
        <w:tc>
          <w:tcPr>
            <w:tcW w:w="1838" w:type="dxa"/>
          </w:tcPr>
          <w:p w:rsidR="00031CF5" w:rsidRPr="00C919CA" w:rsidRDefault="00031CF5" w:rsidP="00674802">
            <w:pPr>
              <w:spacing w:after="0"/>
              <w:jc w:val="center"/>
              <w:rPr>
                <w:rFonts w:ascii="Times New Roman" w:hAnsi="Times New Roman" w:cs="Times New Roman"/>
                <w:b/>
                <w:sz w:val="24"/>
              </w:rPr>
            </w:pPr>
            <w:r w:rsidRPr="00C919CA">
              <w:rPr>
                <w:rFonts w:ascii="Times New Roman" w:hAnsi="Times New Roman" w:cs="Times New Roman"/>
                <w:b/>
                <w:sz w:val="24"/>
              </w:rPr>
              <w:t>1° quadrimestre</w:t>
            </w:r>
          </w:p>
        </w:tc>
        <w:tc>
          <w:tcPr>
            <w:tcW w:w="2126" w:type="dxa"/>
          </w:tcPr>
          <w:p w:rsidR="00031CF5" w:rsidRDefault="00031CF5" w:rsidP="00674802">
            <w:pPr>
              <w:spacing w:after="0"/>
              <w:jc w:val="both"/>
              <w:rPr>
                <w:rFonts w:ascii="Times New Roman" w:hAnsi="Times New Roman" w:cs="Times New Roman"/>
                <w:sz w:val="24"/>
              </w:rPr>
            </w:pPr>
            <w:r>
              <w:rPr>
                <w:rFonts w:ascii="Times New Roman" w:hAnsi="Times New Roman" w:cs="Times New Roman"/>
                <w:sz w:val="24"/>
              </w:rPr>
              <w:t>Tematiche del Basso Medioevo</w:t>
            </w:r>
          </w:p>
        </w:tc>
        <w:tc>
          <w:tcPr>
            <w:tcW w:w="3257" w:type="dxa"/>
          </w:tcPr>
          <w:p w:rsidR="00031CF5" w:rsidRDefault="00031CF5" w:rsidP="00674802">
            <w:pPr>
              <w:spacing w:after="0"/>
              <w:jc w:val="both"/>
              <w:rPr>
                <w:rFonts w:ascii="Times New Roman" w:hAnsi="Times New Roman" w:cs="Times New Roman"/>
                <w:sz w:val="24"/>
              </w:rPr>
            </w:pPr>
            <w:r>
              <w:rPr>
                <w:rFonts w:ascii="Times New Roman" w:hAnsi="Times New Roman" w:cs="Times New Roman"/>
                <w:sz w:val="24"/>
              </w:rPr>
              <w:t>Le rivoluzioni del ‘700</w:t>
            </w:r>
          </w:p>
        </w:tc>
        <w:tc>
          <w:tcPr>
            <w:tcW w:w="2839" w:type="dxa"/>
          </w:tcPr>
          <w:p w:rsidR="00031CF5" w:rsidRDefault="00031CF5" w:rsidP="00674802">
            <w:pPr>
              <w:spacing w:after="0"/>
              <w:jc w:val="both"/>
              <w:rPr>
                <w:rFonts w:ascii="Times New Roman" w:hAnsi="Times New Roman" w:cs="Times New Roman"/>
                <w:sz w:val="24"/>
              </w:rPr>
            </w:pPr>
            <w:r>
              <w:rPr>
                <w:rFonts w:ascii="Times New Roman" w:hAnsi="Times New Roman" w:cs="Times New Roman"/>
                <w:sz w:val="24"/>
              </w:rPr>
              <w:t>Scenari storici di fine ‘800 primi del ’900</w:t>
            </w:r>
          </w:p>
        </w:tc>
      </w:tr>
      <w:tr w:rsidR="00031CF5" w:rsidTr="00674802">
        <w:tc>
          <w:tcPr>
            <w:tcW w:w="1838" w:type="dxa"/>
          </w:tcPr>
          <w:p w:rsidR="00031CF5" w:rsidRPr="00C919CA" w:rsidRDefault="00031CF5" w:rsidP="00674802">
            <w:pPr>
              <w:spacing w:after="0"/>
              <w:jc w:val="center"/>
              <w:rPr>
                <w:rFonts w:ascii="Times New Roman" w:hAnsi="Times New Roman" w:cs="Times New Roman"/>
                <w:b/>
                <w:sz w:val="24"/>
              </w:rPr>
            </w:pPr>
            <w:r w:rsidRPr="00C919CA">
              <w:rPr>
                <w:rFonts w:ascii="Times New Roman" w:hAnsi="Times New Roman" w:cs="Times New Roman"/>
                <w:b/>
                <w:sz w:val="24"/>
              </w:rPr>
              <w:t>2° quadrimestre</w:t>
            </w:r>
          </w:p>
          <w:p w:rsidR="00031CF5" w:rsidRPr="00C919CA" w:rsidRDefault="00031CF5" w:rsidP="00674802">
            <w:pPr>
              <w:spacing w:after="0"/>
              <w:jc w:val="center"/>
              <w:rPr>
                <w:rFonts w:ascii="Times New Roman" w:hAnsi="Times New Roman" w:cs="Times New Roman"/>
                <w:b/>
                <w:sz w:val="24"/>
              </w:rPr>
            </w:pPr>
          </w:p>
        </w:tc>
        <w:tc>
          <w:tcPr>
            <w:tcW w:w="2126" w:type="dxa"/>
          </w:tcPr>
          <w:p w:rsidR="00031CF5" w:rsidRDefault="00031CF5" w:rsidP="00674802">
            <w:pPr>
              <w:spacing w:after="0"/>
              <w:jc w:val="both"/>
              <w:rPr>
                <w:rFonts w:ascii="Times New Roman" w:hAnsi="Times New Roman" w:cs="Times New Roman"/>
                <w:sz w:val="24"/>
              </w:rPr>
            </w:pPr>
            <w:r>
              <w:rPr>
                <w:rFonts w:ascii="Times New Roman" w:hAnsi="Times New Roman" w:cs="Times New Roman"/>
                <w:sz w:val="24"/>
              </w:rPr>
              <w:t>Riforma e Controriforma</w:t>
            </w:r>
          </w:p>
        </w:tc>
        <w:tc>
          <w:tcPr>
            <w:tcW w:w="3257" w:type="dxa"/>
          </w:tcPr>
          <w:p w:rsidR="00031CF5" w:rsidRDefault="00031CF5" w:rsidP="00674802">
            <w:pPr>
              <w:spacing w:after="0"/>
              <w:jc w:val="both"/>
              <w:rPr>
                <w:rFonts w:ascii="Times New Roman" w:hAnsi="Times New Roman" w:cs="Times New Roman"/>
                <w:sz w:val="24"/>
              </w:rPr>
            </w:pPr>
            <w:r>
              <w:rPr>
                <w:rFonts w:ascii="Times New Roman" w:hAnsi="Times New Roman" w:cs="Times New Roman"/>
                <w:sz w:val="24"/>
              </w:rPr>
              <w:t>Il processo di unificazione nazionale italiana</w:t>
            </w:r>
          </w:p>
        </w:tc>
        <w:tc>
          <w:tcPr>
            <w:tcW w:w="2839" w:type="dxa"/>
          </w:tcPr>
          <w:p w:rsidR="00031CF5" w:rsidRDefault="00031CF5" w:rsidP="00674802">
            <w:pPr>
              <w:spacing w:after="0"/>
              <w:jc w:val="both"/>
              <w:rPr>
                <w:rFonts w:ascii="Times New Roman" w:hAnsi="Times New Roman" w:cs="Times New Roman"/>
                <w:sz w:val="24"/>
              </w:rPr>
            </w:pPr>
            <w:r>
              <w:rPr>
                <w:rFonts w:ascii="Times New Roman" w:hAnsi="Times New Roman" w:cs="Times New Roman"/>
                <w:sz w:val="24"/>
              </w:rPr>
              <w:t>Percorsi del ’900</w:t>
            </w:r>
          </w:p>
        </w:tc>
      </w:tr>
    </w:tbl>
    <w:p w:rsidR="00031CF5" w:rsidRDefault="00031CF5" w:rsidP="00031CF5">
      <w:pPr>
        <w:spacing w:after="0" w:line="240" w:lineRule="auto"/>
        <w:ind w:left="360"/>
        <w:jc w:val="both"/>
        <w:rPr>
          <w:rFonts w:ascii="Times New Roman" w:hAnsi="Times New Roman" w:cs="Times New Roman"/>
          <w:sz w:val="24"/>
        </w:rPr>
      </w:pPr>
    </w:p>
    <w:p w:rsidR="00031CF5" w:rsidRPr="002C7D0B" w:rsidRDefault="00031CF5" w:rsidP="00031CF5">
      <w:pPr>
        <w:spacing w:after="0" w:line="240" w:lineRule="auto"/>
        <w:jc w:val="both"/>
        <w:rPr>
          <w:rFonts w:ascii="Times New Roman" w:hAnsi="Times New Roman" w:cs="Times New Roman"/>
          <w:sz w:val="24"/>
        </w:rPr>
      </w:pPr>
    </w:p>
    <w:p w:rsidR="00031CF5" w:rsidRDefault="00031CF5" w:rsidP="00031CF5">
      <w:pPr>
        <w:spacing w:after="0" w:line="240" w:lineRule="auto"/>
        <w:jc w:val="both"/>
        <w:rPr>
          <w:rFonts w:ascii="Times New Roman" w:hAnsi="Times New Roman" w:cs="Times New Roman"/>
          <w:sz w:val="24"/>
        </w:rPr>
      </w:pPr>
      <w:r>
        <w:rPr>
          <w:rFonts w:ascii="Times New Roman" w:hAnsi="Times New Roman" w:cs="Times New Roman"/>
          <w:sz w:val="24"/>
        </w:rPr>
        <w:lastRenderedPageBreak/>
        <w:t xml:space="preserve">Per ciò che concerne il punto 5) si individua nella figura della prof.ssa Isabella Savella la docente in possesso di requisiti per trattare le discipline per lo svolgimento </w:t>
      </w:r>
      <w:r w:rsidRPr="00FE1F38">
        <w:rPr>
          <w:rFonts w:ascii="Times New Roman" w:hAnsi="Times New Roman" w:cs="Times New Roman"/>
          <w:b/>
          <w:sz w:val="24"/>
        </w:rPr>
        <w:t>delle attività DNL con modalità CLIL</w:t>
      </w:r>
      <w:r>
        <w:rPr>
          <w:rFonts w:ascii="Times New Roman" w:hAnsi="Times New Roman" w:cs="Times New Roman"/>
          <w:b/>
          <w:sz w:val="24"/>
        </w:rPr>
        <w:t xml:space="preserve"> in lingua inglese</w:t>
      </w:r>
      <w:r>
        <w:rPr>
          <w:rFonts w:ascii="Times New Roman" w:hAnsi="Times New Roman" w:cs="Times New Roman"/>
          <w:sz w:val="24"/>
        </w:rPr>
        <w:t xml:space="preserve">; la prof. Savella si riserva di articolare in seguito una proposta progettuale in merito </w:t>
      </w:r>
      <w:r w:rsidR="00250266">
        <w:rPr>
          <w:rFonts w:ascii="Times New Roman" w:hAnsi="Times New Roman" w:cs="Times New Roman"/>
          <w:sz w:val="24"/>
        </w:rPr>
        <w:t>solo per la classe quinta che le sar</w:t>
      </w:r>
      <w:r>
        <w:rPr>
          <w:rFonts w:ascii="Times New Roman" w:hAnsi="Times New Roman" w:cs="Times New Roman"/>
          <w:sz w:val="24"/>
        </w:rPr>
        <w:t>à assegnata, per cui si attendono in merito ulteriori indicazioni dagli altri Dipartimenti e dal DS.</w:t>
      </w:r>
    </w:p>
    <w:p w:rsidR="00031CF5" w:rsidRDefault="00031CF5" w:rsidP="00031CF5">
      <w:pPr>
        <w:spacing w:after="0" w:line="240" w:lineRule="auto"/>
        <w:jc w:val="both"/>
        <w:rPr>
          <w:rFonts w:ascii="Times New Roman" w:hAnsi="Times New Roman" w:cs="Times New Roman"/>
          <w:sz w:val="24"/>
        </w:rPr>
      </w:pPr>
    </w:p>
    <w:p w:rsidR="00031CF5" w:rsidRDefault="00031CF5" w:rsidP="00031CF5">
      <w:pPr>
        <w:spacing w:after="0" w:line="240" w:lineRule="auto"/>
        <w:jc w:val="both"/>
        <w:rPr>
          <w:rFonts w:ascii="Times New Roman" w:hAnsi="Times New Roman" w:cs="Times New Roman"/>
          <w:sz w:val="24"/>
        </w:rPr>
      </w:pPr>
      <w:r>
        <w:rPr>
          <w:rFonts w:ascii="Times New Roman" w:hAnsi="Times New Roman" w:cs="Times New Roman"/>
          <w:sz w:val="24"/>
        </w:rPr>
        <w:t xml:space="preserve">Venendo ai punti </w:t>
      </w:r>
      <w:r w:rsidR="00FF7FF7">
        <w:rPr>
          <w:rFonts w:ascii="Times New Roman" w:hAnsi="Times New Roman" w:cs="Times New Roman"/>
          <w:sz w:val="24"/>
        </w:rPr>
        <w:t>7</w:t>
      </w:r>
      <w:r>
        <w:rPr>
          <w:rFonts w:ascii="Times New Roman" w:hAnsi="Times New Roman" w:cs="Times New Roman"/>
          <w:sz w:val="24"/>
        </w:rPr>
        <w:t xml:space="preserve">) e </w:t>
      </w:r>
      <w:r w:rsidR="00FF7FF7">
        <w:rPr>
          <w:rFonts w:ascii="Times New Roman" w:hAnsi="Times New Roman" w:cs="Times New Roman"/>
          <w:sz w:val="24"/>
        </w:rPr>
        <w:t>8</w:t>
      </w:r>
      <w:r>
        <w:rPr>
          <w:rFonts w:ascii="Times New Roman" w:hAnsi="Times New Roman" w:cs="Times New Roman"/>
          <w:sz w:val="24"/>
        </w:rPr>
        <w:t xml:space="preserve">) all’o.d.g. ecco qui di seguito delle tabelle schematiche che elencano le </w:t>
      </w:r>
      <w:r w:rsidRPr="00324EC9">
        <w:rPr>
          <w:rFonts w:ascii="Times New Roman" w:hAnsi="Times New Roman" w:cs="Times New Roman"/>
          <w:b/>
          <w:sz w:val="24"/>
        </w:rPr>
        <w:t>proposte di visite guidate/uscite didattiche e attività extracurricolari</w:t>
      </w:r>
      <w:r>
        <w:rPr>
          <w:rFonts w:ascii="Times New Roman" w:hAnsi="Times New Roman" w:cs="Times New Roman"/>
          <w:sz w:val="24"/>
        </w:rPr>
        <w:t>, con i nominativi dei docenti che se ne occuperanno per definire nei dettagli: temi, tempi, contatti con associazioni ed eventuali articolazioni pluridisciplinari.</w:t>
      </w:r>
    </w:p>
    <w:p w:rsidR="00031CF5" w:rsidRDefault="00031CF5" w:rsidP="00031CF5">
      <w:pPr>
        <w:spacing w:after="0" w:line="240" w:lineRule="auto"/>
        <w:jc w:val="both"/>
        <w:rPr>
          <w:rFonts w:ascii="Times New Roman" w:hAnsi="Times New Roman" w:cs="Times New Roman"/>
          <w:sz w:val="24"/>
        </w:rPr>
      </w:pPr>
    </w:p>
    <w:tbl>
      <w:tblPr>
        <w:tblStyle w:val="Grigliatabella"/>
        <w:tblW w:w="0" w:type="auto"/>
        <w:tblInd w:w="360" w:type="dxa"/>
        <w:tblLook w:val="04A0" w:firstRow="1" w:lastRow="0" w:firstColumn="1" w:lastColumn="0" w:noHBand="0" w:noVBand="1"/>
      </w:tblPr>
      <w:tblGrid>
        <w:gridCol w:w="4634"/>
        <w:gridCol w:w="4634"/>
      </w:tblGrid>
      <w:tr w:rsidR="00031CF5" w:rsidTr="00674802">
        <w:tc>
          <w:tcPr>
            <w:tcW w:w="9268" w:type="dxa"/>
            <w:gridSpan w:val="2"/>
          </w:tcPr>
          <w:p w:rsidR="00031CF5" w:rsidRPr="00F5235F" w:rsidRDefault="00031CF5" w:rsidP="00674802">
            <w:pPr>
              <w:spacing w:after="0" w:line="240" w:lineRule="auto"/>
              <w:jc w:val="center"/>
              <w:rPr>
                <w:rFonts w:ascii="Times New Roman" w:hAnsi="Times New Roman" w:cs="Times New Roman"/>
                <w:b/>
                <w:sz w:val="24"/>
              </w:rPr>
            </w:pPr>
            <w:r>
              <w:rPr>
                <w:rFonts w:ascii="Times New Roman" w:hAnsi="Times New Roman" w:cs="Times New Roman"/>
                <w:b/>
                <w:sz w:val="24"/>
              </w:rPr>
              <w:t>V</w:t>
            </w:r>
            <w:r w:rsidRPr="00F5235F">
              <w:rPr>
                <w:rFonts w:ascii="Times New Roman" w:hAnsi="Times New Roman" w:cs="Times New Roman"/>
                <w:b/>
                <w:sz w:val="24"/>
              </w:rPr>
              <w:t>isite guidate/uscite didattiche</w:t>
            </w:r>
          </w:p>
        </w:tc>
      </w:tr>
      <w:tr w:rsidR="00031CF5" w:rsidRPr="00F5235F" w:rsidTr="00674802">
        <w:tc>
          <w:tcPr>
            <w:tcW w:w="4634" w:type="dxa"/>
          </w:tcPr>
          <w:p w:rsidR="00031CF5" w:rsidRPr="00F5235F" w:rsidRDefault="00031CF5" w:rsidP="00674802">
            <w:pPr>
              <w:spacing w:after="0" w:line="240" w:lineRule="auto"/>
              <w:jc w:val="center"/>
              <w:rPr>
                <w:rFonts w:ascii="Times New Roman" w:hAnsi="Times New Roman" w:cs="Times New Roman"/>
                <w:b/>
                <w:sz w:val="24"/>
              </w:rPr>
            </w:pPr>
            <w:r w:rsidRPr="00F5235F">
              <w:rPr>
                <w:rFonts w:ascii="Times New Roman" w:hAnsi="Times New Roman" w:cs="Times New Roman"/>
                <w:b/>
                <w:sz w:val="24"/>
              </w:rPr>
              <w:t>Descrizione</w:t>
            </w:r>
            <w:r>
              <w:rPr>
                <w:rFonts w:ascii="Times New Roman" w:hAnsi="Times New Roman" w:cs="Times New Roman"/>
                <w:b/>
                <w:sz w:val="24"/>
              </w:rPr>
              <w:t xml:space="preserve"> di massima</w:t>
            </w:r>
          </w:p>
        </w:tc>
        <w:tc>
          <w:tcPr>
            <w:tcW w:w="4634" w:type="dxa"/>
          </w:tcPr>
          <w:p w:rsidR="00031CF5" w:rsidRPr="00F5235F" w:rsidRDefault="00031CF5" w:rsidP="00674802">
            <w:pPr>
              <w:spacing w:after="0" w:line="240" w:lineRule="auto"/>
              <w:jc w:val="center"/>
              <w:rPr>
                <w:rFonts w:ascii="Times New Roman" w:hAnsi="Times New Roman" w:cs="Times New Roman"/>
                <w:b/>
                <w:sz w:val="24"/>
              </w:rPr>
            </w:pPr>
            <w:r w:rsidRPr="00F5235F">
              <w:rPr>
                <w:rFonts w:ascii="Times New Roman" w:hAnsi="Times New Roman" w:cs="Times New Roman"/>
                <w:b/>
                <w:sz w:val="24"/>
              </w:rPr>
              <w:t>Docente referente per la progettazione</w:t>
            </w:r>
          </w:p>
        </w:tc>
      </w:tr>
      <w:tr w:rsidR="00F76B1D" w:rsidRPr="00F5235F" w:rsidTr="00674802">
        <w:tc>
          <w:tcPr>
            <w:tcW w:w="4634" w:type="dxa"/>
          </w:tcPr>
          <w:p w:rsidR="00F76B1D" w:rsidRPr="00F76B1D" w:rsidRDefault="00F76B1D" w:rsidP="00F76B1D">
            <w:pPr>
              <w:spacing w:after="0" w:line="240" w:lineRule="auto"/>
              <w:jc w:val="both"/>
              <w:rPr>
                <w:rFonts w:ascii="Times New Roman" w:hAnsi="Times New Roman" w:cs="Times New Roman"/>
                <w:sz w:val="24"/>
              </w:rPr>
            </w:pPr>
            <w:r>
              <w:rPr>
                <w:rFonts w:ascii="Times New Roman" w:hAnsi="Times New Roman" w:cs="Times New Roman"/>
                <w:b/>
                <w:sz w:val="24"/>
              </w:rPr>
              <w:t>Museo di Metaponto (MT)</w:t>
            </w:r>
            <w:r>
              <w:rPr>
                <w:rFonts w:ascii="Times New Roman" w:hAnsi="Times New Roman" w:cs="Times New Roman"/>
                <w:sz w:val="24"/>
              </w:rPr>
              <w:t xml:space="preserve"> mostra su Pitagora e Escher (entro novembre)</w:t>
            </w:r>
          </w:p>
        </w:tc>
        <w:tc>
          <w:tcPr>
            <w:tcW w:w="4634" w:type="dxa"/>
          </w:tcPr>
          <w:p w:rsidR="00F76B1D" w:rsidRPr="00F76B1D" w:rsidRDefault="00F76B1D" w:rsidP="00674802">
            <w:pPr>
              <w:spacing w:after="0" w:line="240" w:lineRule="auto"/>
              <w:jc w:val="center"/>
              <w:rPr>
                <w:rFonts w:ascii="Times New Roman" w:hAnsi="Times New Roman" w:cs="Times New Roman"/>
                <w:sz w:val="24"/>
              </w:rPr>
            </w:pPr>
            <w:r w:rsidRPr="00F76B1D">
              <w:rPr>
                <w:rFonts w:ascii="Times New Roman" w:hAnsi="Times New Roman" w:cs="Times New Roman"/>
                <w:sz w:val="24"/>
              </w:rPr>
              <w:t>Prof.ssa Noce</w:t>
            </w:r>
          </w:p>
        </w:tc>
      </w:tr>
      <w:tr w:rsidR="00031CF5" w:rsidRPr="00B45BA5" w:rsidTr="00674802">
        <w:tc>
          <w:tcPr>
            <w:tcW w:w="4634" w:type="dxa"/>
          </w:tcPr>
          <w:p w:rsidR="00031CF5" w:rsidRPr="0090342E" w:rsidRDefault="00031CF5" w:rsidP="00674802">
            <w:pPr>
              <w:spacing w:after="0" w:line="240" w:lineRule="auto"/>
              <w:jc w:val="both"/>
              <w:rPr>
                <w:rFonts w:ascii="Times New Roman" w:hAnsi="Times New Roman" w:cs="Times New Roman"/>
                <w:sz w:val="24"/>
              </w:rPr>
            </w:pPr>
            <w:r w:rsidRPr="0090342E">
              <w:rPr>
                <w:rFonts w:ascii="Times New Roman" w:hAnsi="Times New Roman" w:cs="Times New Roman"/>
                <w:b/>
                <w:sz w:val="24"/>
              </w:rPr>
              <w:t>Salerno e Napoli medievale</w:t>
            </w:r>
            <w:r w:rsidRPr="0090342E">
              <w:rPr>
                <w:rFonts w:ascii="Times New Roman" w:hAnsi="Times New Roman" w:cs="Times New Roman"/>
                <w:sz w:val="24"/>
              </w:rPr>
              <w:t xml:space="preserve"> (Castello di Arechi, Giardini della Minerva, S. Pietro a Corte, Scuola Medica Salernitana).</w:t>
            </w:r>
          </w:p>
          <w:p w:rsidR="00031CF5" w:rsidRPr="0090342E" w:rsidRDefault="00031CF5" w:rsidP="00674802">
            <w:pPr>
              <w:spacing w:after="0" w:line="240" w:lineRule="auto"/>
              <w:jc w:val="both"/>
              <w:rPr>
                <w:rFonts w:ascii="Times New Roman" w:hAnsi="Times New Roman" w:cs="Times New Roman"/>
                <w:sz w:val="24"/>
              </w:rPr>
            </w:pPr>
            <w:r w:rsidRPr="0090342E">
              <w:rPr>
                <w:rFonts w:ascii="Times New Roman" w:hAnsi="Times New Roman" w:cs="Times New Roman"/>
                <w:sz w:val="24"/>
              </w:rPr>
              <w:t>Contattare gruppo archeologico salernitano e altre associazioni su Salerno longobarda.</w:t>
            </w:r>
          </w:p>
        </w:tc>
        <w:tc>
          <w:tcPr>
            <w:tcW w:w="4634" w:type="dxa"/>
          </w:tcPr>
          <w:p w:rsidR="00031CF5" w:rsidRPr="00B45BA5" w:rsidRDefault="00031CF5" w:rsidP="00F76B1D">
            <w:pPr>
              <w:spacing w:after="0" w:line="240" w:lineRule="auto"/>
              <w:jc w:val="center"/>
              <w:rPr>
                <w:rFonts w:ascii="Times New Roman" w:hAnsi="Times New Roman" w:cs="Times New Roman"/>
                <w:sz w:val="24"/>
              </w:rPr>
            </w:pPr>
            <w:r w:rsidRPr="00B45BA5">
              <w:rPr>
                <w:rFonts w:ascii="Times New Roman" w:hAnsi="Times New Roman" w:cs="Times New Roman"/>
                <w:sz w:val="24"/>
              </w:rPr>
              <w:t>Prof. G. Cantillo</w:t>
            </w:r>
            <w:r w:rsidR="00F76B1D">
              <w:rPr>
                <w:rFonts w:ascii="Times New Roman" w:hAnsi="Times New Roman" w:cs="Times New Roman"/>
                <w:sz w:val="24"/>
              </w:rPr>
              <w:t xml:space="preserve"> </w:t>
            </w:r>
          </w:p>
        </w:tc>
      </w:tr>
      <w:tr w:rsidR="00031CF5" w:rsidRPr="00B45BA5" w:rsidTr="00674802">
        <w:trPr>
          <w:trHeight w:val="793"/>
        </w:trPr>
        <w:tc>
          <w:tcPr>
            <w:tcW w:w="4634" w:type="dxa"/>
          </w:tcPr>
          <w:p w:rsidR="00031CF5" w:rsidRPr="0090342E" w:rsidRDefault="00031CF5" w:rsidP="00674802">
            <w:pPr>
              <w:spacing w:after="0" w:line="240" w:lineRule="auto"/>
              <w:jc w:val="both"/>
              <w:rPr>
                <w:rFonts w:ascii="Times New Roman" w:hAnsi="Times New Roman" w:cs="Times New Roman"/>
                <w:sz w:val="24"/>
              </w:rPr>
            </w:pPr>
            <w:r w:rsidRPr="0090342E">
              <w:rPr>
                <w:rFonts w:ascii="Times New Roman" w:hAnsi="Times New Roman" w:cs="Times New Roman"/>
                <w:b/>
                <w:sz w:val="24"/>
              </w:rPr>
              <w:t xml:space="preserve">Salerno dallo sbarco a capitale di Italia </w:t>
            </w:r>
            <w:r w:rsidRPr="0090342E">
              <w:rPr>
                <w:rFonts w:ascii="Times New Roman" w:hAnsi="Times New Roman" w:cs="Times New Roman"/>
                <w:sz w:val="24"/>
              </w:rPr>
              <w:t>(Museo dello sbarco a Salerno).</w:t>
            </w:r>
          </w:p>
          <w:p w:rsidR="00031CF5" w:rsidRPr="0090342E" w:rsidRDefault="00031CF5" w:rsidP="00674802">
            <w:pPr>
              <w:spacing w:after="0" w:line="240" w:lineRule="auto"/>
              <w:jc w:val="both"/>
              <w:rPr>
                <w:rFonts w:ascii="Times New Roman" w:hAnsi="Times New Roman" w:cs="Times New Roman"/>
                <w:sz w:val="24"/>
              </w:rPr>
            </w:pPr>
            <w:r w:rsidRPr="0090342E">
              <w:rPr>
                <w:rFonts w:ascii="Times New Roman" w:hAnsi="Times New Roman" w:cs="Times New Roman"/>
                <w:sz w:val="24"/>
              </w:rPr>
              <w:t>Contattare il prof. N. Oddati</w:t>
            </w:r>
          </w:p>
        </w:tc>
        <w:tc>
          <w:tcPr>
            <w:tcW w:w="4634" w:type="dxa"/>
          </w:tcPr>
          <w:p w:rsidR="00031CF5" w:rsidRPr="00B45BA5" w:rsidRDefault="00031CF5" w:rsidP="00674802">
            <w:pPr>
              <w:spacing w:after="0" w:line="240" w:lineRule="auto"/>
              <w:jc w:val="center"/>
              <w:rPr>
                <w:rFonts w:ascii="Times New Roman" w:hAnsi="Times New Roman" w:cs="Times New Roman"/>
                <w:sz w:val="24"/>
              </w:rPr>
            </w:pPr>
            <w:r>
              <w:rPr>
                <w:rFonts w:ascii="Times New Roman" w:hAnsi="Times New Roman" w:cs="Times New Roman"/>
                <w:sz w:val="24"/>
              </w:rPr>
              <w:t>Prof. R. Baldi - Rimentano</w:t>
            </w:r>
          </w:p>
        </w:tc>
      </w:tr>
      <w:tr w:rsidR="00031CF5" w:rsidRPr="00B45BA5" w:rsidTr="00674802">
        <w:tc>
          <w:tcPr>
            <w:tcW w:w="4634" w:type="dxa"/>
          </w:tcPr>
          <w:p w:rsidR="00031CF5" w:rsidRPr="0090342E" w:rsidRDefault="00031CF5" w:rsidP="00674802">
            <w:pPr>
              <w:spacing w:after="0" w:line="240" w:lineRule="auto"/>
              <w:jc w:val="both"/>
              <w:rPr>
                <w:rFonts w:ascii="Times New Roman" w:hAnsi="Times New Roman" w:cs="Times New Roman"/>
                <w:b/>
                <w:sz w:val="24"/>
              </w:rPr>
            </w:pPr>
            <w:r w:rsidRPr="0090342E">
              <w:rPr>
                <w:rFonts w:ascii="Times New Roman" w:hAnsi="Times New Roman" w:cs="Times New Roman"/>
                <w:b/>
                <w:sz w:val="24"/>
              </w:rPr>
              <w:t>Giornate in Parlamento (percorsi trasversali tra diritto/storia/filosofia</w:t>
            </w:r>
          </w:p>
        </w:tc>
        <w:tc>
          <w:tcPr>
            <w:tcW w:w="4634" w:type="dxa"/>
          </w:tcPr>
          <w:p w:rsidR="00031CF5" w:rsidRPr="00B45BA5" w:rsidRDefault="00031CF5" w:rsidP="00674802">
            <w:pPr>
              <w:spacing w:after="0" w:line="240" w:lineRule="auto"/>
              <w:jc w:val="center"/>
              <w:rPr>
                <w:rFonts w:ascii="Times New Roman" w:hAnsi="Times New Roman" w:cs="Times New Roman"/>
                <w:sz w:val="24"/>
              </w:rPr>
            </w:pPr>
            <w:r>
              <w:rPr>
                <w:rFonts w:ascii="Times New Roman" w:hAnsi="Times New Roman" w:cs="Times New Roman"/>
                <w:sz w:val="24"/>
              </w:rPr>
              <w:t>Prof.ssa O. Mannino</w:t>
            </w:r>
            <w:r w:rsidR="00250266">
              <w:rPr>
                <w:rFonts w:ascii="Times New Roman" w:hAnsi="Times New Roman" w:cs="Times New Roman"/>
                <w:sz w:val="24"/>
              </w:rPr>
              <w:t>, F. Sisto</w:t>
            </w:r>
            <w:r>
              <w:rPr>
                <w:rFonts w:ascii="Times New Roman" w:hAnsi="Times New Roman" w:cs="Times New Roman"/>
                <w:sz w:val="24"/>
              </w:rPr>
              <w:t xml:space="preserve"> </w:t>
            </w:r>
          </w:p>
        </w:tc>
      </w:tr>
      <w:tr w:rsidR="00031CF5" w:rsidRPr="00B45BA5" w:rsidTr="00674802">
        <w:tc>
          <w:tcPr>
            <w:tcW w:w="4634" w:type="dxa"/>
          </w:tcPr>
          <w:p w:rsidR="00F76B1D" w:rsidRPr="00F76B1D" w:rsidRDefault="00F76B1D" w:rsidP="00674802">
            <w:pPr>
              <w:spacing w:after="0" w:line="240" w:lineRule="auto"/>
              <w:jc w:val="both"/>
              <w:rPr>
                <w:rFonts w:ascii="Times New Roman" w:hAnsi="Times New Roman" w:cs="Times New Roman"/>
                <w:b/>
                <w:sz w:val="24"/>
              </w:rPr>
            </w:pPr>
            <w:r>
              <w:rPr>
                <w:rFonts w:ascii="Times New Roman" w:hAnsi="Times New Roman" w:cs="Times New Roman"/>
                <w:b/>
                <w:sz w:val="24"/>
              </w:rPr>
              <w:t xml:space="preserve">Castello federiciano e </w:t>
            </w:r>
            <w:r w:rsidRPr="00F76B1D">
              <w:rPr>
                <w:rFonts w:ascii="Times New Roman" w:hAnsi="Times New Roman" w:cs="Times New Roman"/>
                <w:b/>
                <w:sz w:val="24"/>
              </w:rPr>
              <w:t xml:space="preserve">Museo dell’emigrazione </w:t>
            </w:r>
            <w:r w:rsidRPr="00F76B1D">
              <w:rPr>
                <w:rFonts w:ascii="Times New Roman" w:hAnsi="Times New Roman" w:cs="Times New Roman"/>
                <w:b/>
                <w:sz w:val="24"/>
              </w:rPr>
              <w:t xml:space="preserve">di </w:t>
            </w:r>
            <w:r w:rsidRPr="00F76B1D">
              <w:rPr>
                <w:rFonts w:ascii="Times New Roman" w:hAnsi="Times New Roman" w:cs="Times New Roman"/>
                <w:b/>
                <w:sz w:val="24"/>
              </w:rPr>
              <w:t>Lagopesole (PZ)</w:t>
            </w:r>
          </w:p>
          <w:p w:rsidR="00031CF5" w:rsidRPr="0090342E" w:rsidRDefault="00F76B1D" w:rsidP="00F76B1D">
            <w:pPr>
              <w:spacing w:after="0" w:line="240" w:lineRule="auto"/>
              <w:rPr>
                <w:rFonts w:ascii="Times New Roman" w:hAnsi="Times New Roman" w:cs="Times New Roman"/>
                <w:sz w:val="24"/>
              </w:rPr>
            </w:pPr>
            <w:r>
              <w:rPr>
                <w:rFonts w:ascii="Times New Roman" w:hAnsi="Times New Roman" w:cs="Times New Roman"/>
                <w:sz w:val="24"/>
              </w:rPr>
              <w:t>(per le classi terze e quinte)</w:t>
            </w:r>
          </w:p>
        </w:tc>
        <w:tc>
          <w:tcPr>
            <w:tcW w:w="4634" w:type="dxa"/>
          </w:tcPr>
          <w:p w:rsidR="00031CF5" w:rsidRPr="00B45BA5" w:rsidRDefault="00031CF5" w:rsidP="00674802">
            <w:pPr>
              <w:spacing w:after="0" w:line="240" w:lineRule="auto"/>
              <w:jc w:val="center"/>
              <w:rPr>
                <w:rFonts w:ascii="Times New Roman" w:hAnsi="Times New Roman" w:cs="Times New Roman"/>
                <w:sz w:val="24"/>
              </w:rPr>
            </w:pPr>
            <w:r>
              <w:rPr>
                <w:rFonts w:ascii="Times New Roman" w:hAnsi="Times New Roman" w:cs="Times New Roman"/>
                <w:sz w:val="24"/>
              </w:rPr>
              <w:t>Proff. Noce -Cantillo</w:t>
            </w:r>
          </w:p>
        </w:tc>
      </w:tr>
      <w:tr w:rsidR="00031CF5" w:rsidRPr="00B45BA5" w:rsidTr="00674802">
        <w:tc>
          <w:tcPr>
            <w:tcW w:w="4634" w:type="dxa"/>
          </w:tcPr>
          <w:p w:rsidR="00031CF5" w:rsidRDefault="00F76B1D" w:rsidP="00674802">
            <w:pPr>
              <w:spacing w:after="0" w:line="240" w:lineRule="auto"/>
              <w:jc w:val="both"/>
              <w:rPr>
                <w:rFonts w:ascii="Times New Roman" w:hAnsi="Times New Roman" w:cs="Times New Roman"/>
                <w:b/>
                <w:sz w:val="24"/>
              </w:rPr>
            </w:pPr>
            <w:r>
              <w:rPr>
                <w:rFonts w:ascii="Times New Roman" w:hAnsi="Times New Roman" w:cs="Times New Roman"/>
                <w:b/>
                <w:sz w:val="24"/>
              </w:rPr>
              <w:t>Museo del Risorgimento e f</w:t>
            </w:r>
            <w:r w:rsidR="00031CF5" w:rsidRPr="0090342E">
              <w:rPr>
                <w:rFonts w:ascii="Times New Roman" w:hAnsi="Times New Roman" w:cs="Times New Roman"/>
                <w:b/>
                <w:sz w:val="24"/>
              </w:rPr>
              <w:t xml:space="preserve">osse ardeatine </w:t>
            </w:r>
            <w:r>
              <w:rPr>
                <w:rFonts w:ascii="Times New Roman" w:hAnsi="Times New Roman" w:cs="Times New Roman"/>
                <w:b/>
                <w:sz w:val="24"/>
              </w:rPr>
              <w:t>(d</w:t>
            </w:r>
            <w:r w:rsidR="00031CF5" w:rsidRPr="0090342E">
              <w:rPr>
                <w:rFonts w:ascii="Times New Roman" w:hAnsi="Times New Roman" w:cs="Times New Roman"/>
                <w:b/>
                <w:sz w:val="24"/>
              </w:rPr>
              <w:t>alla Resistenza nell’Italia centro-meridionale</w:t>
            </w:r>
            <w:r>
              <w:rPr>
                <w:rFonts w:ascii="Times New Roman" w:hAnsi="Times New Roman" w:cs="Times New Roman"/>
                <w:b/>
                <w:sz w:val="24"/>
              </w:rPr>
              <w:t>)</w:t>
            </w:r>
          </w:p>
          <w:p w:rsidR="00031CF5" w:rsidRPr="0090342E" w:rsidRDefault="00031CF5" w:rsidP="00674802">
            <w:pPr>
              <w:spacing w:after="0" w:line="240" w:lineRule="auto"/>
              <w:jc w:val="both"/>
              <w:rPr>
                <w:rFonts w:ascii="Times New Roman" w:hAnsi="Times New Roman" w:cs="Times New Roman"/>
                <w:b/>
                <w:sz w:val="24"/>
              </w:rPr>
            </w:pPr>
            <w:r w:rsidRPr="0090342E">
              <w:rPr>
                <w:rFonts w:ascii="Times New Roman" w:hAnsi="Times New Roman" w:cs="Times New Roman"/>
                <w:sz w:val="24"/>
              </w:rPr>
              <w:t>(itinerario a Roma)</w:t>
            </w:r>
          </w:p>
        </w:tc>
        <w:tc>
          <w:tcPr>
            <w:tcW w:w="4634" w:type="dxa"/>
          </w:tcPr>
          <w:p w:rsidR="00031CF5" w:rsidRPr="00B45BA5" w:rsidRDefault="00F76B1D" w:rsidP="00674802">
            <w:pPr>
              <w:spacing w:after="0" w:line="240" w:lineRule="auto"/>
              <w:jc w:val="center"/>
              <w:rPr>
                <w:rFonts w:ascii="Times New Roman" w:hAnsi="Times New Roman" w:cs="Times New Roman"/>
                <w:sz w:val="24"/>
              </w:rPr>
            </w:pPr>
            <w:r>
              <w:rPr>
                <w:rFonts w:ascii="Times New Roman" w:hAnsi="Times New Roman" w:cs="Times New Roman"/>
                <w:sz w:val="24"/>
              </w:rPr>
              <w:t>prof.ssa</w:t>
            </w:r>
            <w:r w:rsidR="00031CF5">
              <w:rPr>
                <w:rFonts w:ascii="Times New Roman" w:hAnsi="Times New Roman" w:cs="Times New Roman"/>
                <w:sz w:val="24"/>
              </w:rPr>
              <w:t xml:space="preserve"> Noce</w:t>
            </w:r>
          </w:p>
        </w:tc>
      </w:tr>
      <w:tr w:rsidR="00D47479" w:rsidRPr="00B45BA5" w:rsidTr="00D15633">
        <w:tc>
          <w:tcPr>
            <w:tcW w:w="9268" w:type="dxa"/>
            <w:gridSpan w:val="2"/>
          </w:tcPr>
          <w:p w:rsidR="00D47479" w:rsidRDefault="00D47479" w:rsidP="00D47479">
            <w:pPr>
              <w:spacing w:after="0" w:line="240" w:lineRule="auto"/>
              <w:jc w:val="both"/>
              <w:rPr>
                <w:rFonts w:ascii="Times New Roman" w:hAnsi="Times New Roman" w:cs="Times New Roman"/>
                <w:sz w:val="24"/>
              </w:rPr>
            </w:pPr>
            <w:r>
              <w:rPr>
                <w:rFonts w:ascii="Times New Roman" w:hAnsi="Times New Roman" w:cs="Times New Roman"/>
                <w:b/>
                <w:sz w:val="24"/>
              </w:rPr>
              <w:t xml:space="preserve">N.B. </w:t>
            </w:r>
            <w:r w:rsidRPr="00D47479">
              <w:rPr>
                <w:rFonts w:ascii="Times New Roman" w:hAnsi="Times New Roman" w:cs="Times New Roman"/>
                <w:sz w:val="24"/>
              </w:rPr>
              <w:t>Si dà incarico esplorativo a tutti i colleghi del Dipartimento per ricercare e informare circa altri possibili luoghi e partecipazioni ad eventi significativi, pertinenti alla programmazione disciplinare, da proporre in fase successiva</w:t>
            </w:r>
          </w:p>
        </w:tc>
      </w:tr>
      <w:tr w:rsidR="00F76B1D" w:rsidRPr="00B45BA5" w:rsidTr="005840B0">
        <w:tc>
          <w:tcPr>
            <w:tcW w:w="9268" w:type="dxa"/>
            <w:gridSpan w:val="2"/>
          </w:tcPr>
          <w:p w:rsidR="00F76B1D" w:rsidRDefault="00F76B1D" w:rsidP="00674802">
            <w:pPr>
              <w:spacing w:after="0" w:line="240" w:lineRule="auto"/>
              <w:jc w:val="center"/>
              <w:rPr>
                <w:rFonts w:ascii="Times New Roman" w:hAnsi="Times New Roman" w:cs="Times New Roman"/>
                <w:sz w:val="24"/>
              </w:rPr>
            </w:pPr>
            <w:r>
              <w:rPr>
                <w:rFonts w:ascii="Times New Roman" w:hAnsi="Times New Roman" w:cs="Times New Roman"/>
                <w:b/>
                <w:sz w:val="24"/>
              </w:rPr>
              <w:t>Proposta viaggio di Istruzione</w:t>
            </w:r>
          </w:p>
        </w:tc>
      </w:tr>
      <w:tr w:rsidR="00F76B1D" w:rsidRPr="00B45BA5" w:rsidTr="00674802">
        <w:tc>
          <w:tcPr>
            <w:tcW w:w="4634" w:type="dxa"/>
          </w:tcPr>
          <w:p w:rsidR="00F76B1D" w:rsidRPr="00F76B1D" w:rsidRDefault="00F76B1D" w:rsidP="00F76B1D">
            <w:pPr>
              <w:spacing w:after="0" w:line="240" w:lineRule="auto"/>
              <w:jc w:val="both"/>
              <w:rPr>
                <w:rFonts w:ascii="Times New Roman" w:hAnsi="Times New Roman" w:cs="Times New Roman"/>
                <w:sz w:val="24"/>
              </w:rPr>
            </w:pPr>
            <w:r w:rsidRPr="00F76B1D">
              <w:rPr>
                <w:rFonts w:ascii="Times New Roman" w:hAnsi="Times New Roman" w:cs="Times New Roman"/>
                <w:sz w:val="24"/>
              </w:rPr>
              <w:t xml:space="preserve">Si propone un viaggio di istruzione tra Friuli Venezia Giulia e Slovenia sulle tracce dei luoghi delle guerre mondiali (dalla prima alle foibe). In caso di approvazione della proposta </w:t>
            </w:r>
            <w:r>
              <w:rPr>
                <w:rFonts w:ascii="Times New Roman" w:hAnsi="Times New Roman" w:cs="Times New Roman"/>
                <w:sz w:val="24"/>
              </w:rPr>
              <w:t xml:space="preserve">da parte </w:t>
            </w:r>
            <w:r w:rsidRPr="00F76B1D">
              <w:rPr>
                <w:rFonts w:ascii="Times New Roman" w:hAnsi="Times New Roman" w:cs="Times New Roman"/>
                <w:sz w:val="24"/>
              </w:rPr>
              <w:t xml:space="preserve">della </w:t>
            </w:r>
            <w:r>
              <w:rPr>
                <w:rFonts w:ascii="Times New Roman" w:hAnsi="Times New Roman" w:cs="Times New Roman"/>
                <w:sz w:val="24"/>
              </w:rPr>
              <w:t>C</w:t>
            </w:r>
            <w:r w:rsidRPr="00F76B1D">
              <w:rPr>
                <w:rFonts w:ascii="Times New Roman" w:hAnsi="Times New Roman" w:cs="Times New Roman"/>
                <w:sz w:val="24"/>
              </w:rPr>
              <w:t>ommissione viaggi</w:t>
            </w:r>
            <w:r>
              <w:rPr>
                <w:rFonts w:ascii="Times New Roman" w:hAnsi="Times New Roman" w:cs="Times New Roman"/>
                <w:sz w:val="24"/>
              </w:rPr>
              <w:t xml:space="preserve"> si procederà ad una più dettagliata descrizione degli itinerari</w:t>
            </w:r>
          </w:p>
        </w:tc>
        <w:tc>
          <w:tcPr>
            <w:tcW w:w="4634" w:type="dxa"/>
          </w:tcPr>
          <w:p w:rsidR="00F76B1D" w:rsidRDefault="00F76B1D" w:rsidP="00674802">
            <w:pPr>
              <w:spacing w:after="0" w:line="240" w:lineRule="auto"/>
              <w:jc w:val="center"/>
              <w:rPr>
                <w:rFonts w:ascii="Times New Roman" w:hAnsi="Times New Roman" w:cs="Times New Roman"/>
                <w:sz w:val="24"/>
              </w:rPr>
            </w:pPr>
            <w:r>
              <w:rPr>
                <w:rFonts w:ascii="Times New Roman" w:hAnsi="Times New Roman" w:cs="Times New Roman"/>
                <w:sz w:val="24"/>
              </w:rPr>
              <w:t>Prof. Cantillo, Baldi</w:t>
            </w:r>
          </w:p>
        </w:tc>
      </w:tr>
      <w:tr w:rsidR="00031CF5" w:rsidTr="00674802">
        <w:tc>
          <w:tcPr>
            <w:tcW w:w="9268" w:type="dxa"/>
            <w:gridSpan w:val="2"/>
          </w:tcPr>
          <w:p w:rsidR="00031CF5" w:rsidRPr="00F5235F" w:rsidRDefault="00031CF5" w:rsidP="00674802">
            <w:pPr>
              <w:spacing w:after="0" w:line="240" w:lineRule="auto"/>
              <w:jc w:val="center"/>
              <w:rPr>
                <w:rFonts w:ascii="Times New Roman" w:hAnsi="Times New Roman" w:cs="Times New Roman"/>
                <w:b/>
                <w:sz w:val="24"/>
              </w:rPr>
            </w:pPr>
            <w:r w:rsidRPr="00F5235F">
              <w:rPr>
                <w:rFonts w:ascii="Times New Roman" w:hAnsi="Times New Roman" w:cs="Times New Roman"/>
                <w:b/>
                <w:sz w:val="24"/>
              </w:rPr>
              <w:t>Attività extracurricolari</w:t>
            </w:r>
          </w:p>
        </w:tc>
      </w:tr>
      <w:tr w:rsidR="00031CF5" w:rsidTr="00674802">
        <w:tc>
          <w:tcPr>
            <w:tcW w:w="4634" w:type="dxa"/>
          </w:tcPr>
          <w:p w:rsidR="00031CF5" w:rsidRPr="00F5235F" w:rsidRDefault="00031CF5" w:rsidP="00674802">
            <w:pPr>
              <w:spacing w:after="0" w:line="240" w:lineRule="auto"/>
              <w:jc w:val="center"/>
              <w:rPr>
                <w:rFonts w:ascii="Times New Roman" w:hAnsi="Times New Roman" w:cs="Times New Roman"/>
                <w:b/>
                <w:sz w:val="24"/>
              </w:rPr>
            </w:pPr>
            <w:r w:rsidRPr="00F5235F">
              <w:rPr>
                <w:rFonts w:ascii="Times New Roman" w:hAnsi="Times New Roman" w:cs="Times New Roman"/>
                <w:b/>
                <w:sz w:val="24"/>
              </w:rPr>
              <w:t>Descrizione</w:t>
            </w:r>
          </w:p>
        </w:tc>
        <w:tc>
          <w:tcPr>
            <w:tcW w:w="4634" w:type="dxa"/>
          </w:tcPr>
          <w:p w:rsidR="00031CF5" w:rsidRPr="00F5235F" w:rsidRDefault="00031CF5" w:rsidP="00674802">
            <w:pPr>
              <w:spacing w:after="0" w:line="240" w:lineRule="auto"/>
              <w:jc w:val="center"/>
              <w:rPr>
                <w:rFonts w:ascii="Times New Roman" w:hAnsi="Times New Roman" w:cs="Times New Roman"/>
                <w:b/>
                <w:sz w:val="24"/>
              </w:rPr>
            </w:pPr>
            <w:r w:rsidRPr="00F5235F">
              <w:rPr>
                <w:rFonts w:ascii="Times New Roman" w:hAnsi="Times New Roman" w:cs="Times New Roman"/>
                <w:b/>
                <w:sz w:val="24"/>
              </w:rPr>
              <w:t>Docente referente per la progettazione</w:t>
            </w:r>
          </w:p>
        </w:tc>
      </w:tr>
      <w:tr w:rsidR="00031CF5" w:rsidTr="00674802">
        <w:tc>
          <w:tcPr>
            <w:tcW w:w="4634" w:type="dxa"/>
          </w:tcPr>
          <w:p w:rsidR="00031CF5" w:rsidRPr="00B45BA5" w:rsidRDefault="00F76B1D" w:rsidP="00674802">
            <w:pPr>
              <w:spacing w:after="0" w:line="240" w:lineRule="auto"/>
              <w:jc w:val="both"/>
              <w:rPr>
                <w:rFonts w:ascii="Times New Roman" w:hAnsi="Times New Roman" w:cs="Times New Roman"/>
                <w:b/>
                <w:sz w:val="24"/>
                <w:u w:val="single"/>
              </w:rPr>
            </w:pPr>
            <w:r>
              <w:rPr>
                <w:rFonts w:ascii="Times New Roman" w:hAnsi="Times New Roman" w:cs="Times New Roman"/>
                <w:b/>
                <w:sz w:val="24"/>
              </w:rPr>
              <w:t>Olimpiadi della filosofia</w:t>
            </w:r>
          </w:p>
        </w:tc>
        <w:tc>
          <w:tcPr>
            <w:tcW w:w="4634" w:type="dxa"/>
          </w:tcPr>
          <w:p w:rsidR="00031CF5" w:rsidRDefault="00F76B1D" w:rsidP="00F76B1D">
            <w:pPr>
              <w:spacing w:after="0" w:line="240" w:lineRule="auto"/>
              <w:jc w:val="center"/>
              <w:rPr>
                <w:rFonts w:ascii="Times New Roman" w:hAnsi="Times New Roman" w:cs="Times New Roman"/>
                <w:sz w:val="24"/>
              </w:rPr>
            </w:pPr>
            <w:r>
              <w:rPr>
                <w:rFonts w:ascii="Times New Roman" w:hAnsi="Times New Roman" w:cs="Times New Roman"/>
                <w:sz w:val="24"/>
              </w:rPr>
              <w:t xml:space="preserve">Prof. Cantillo </w:t>
            </w:r>
          </w:p>
        </w:tc>
      </w:tr>
      <w:tr w:rsidR="001801C2" w:rsidTr="001801C2">
        <w:trPr>
          <w:trHeight w:val="1686"/>
        </w:trPr>
        <w:tc>
          <w:tcPr>
            <w:tcW w:w="4634" w:type="dxa"/>
          </w:tcPr>
          <w:p w:rsidR="001801C2" w:rsidRPr="00F5235F" w:rsidRDefault="001801C2" w:rsidP="00D47479">
            <w:pPr>
              <w:spacing w:after="0" w:line="240" w:lineRule="auto"/>
              <w:jc w:val="both"/>
              <w:rPr>
                <w:rFonts w:ascii="Times New Roman" w:hAnsi="Times New Roman" w:cs="Times New Roman"/>
                <w:b/>
                <w:sz w:val="24"/>
              </w:rPr>
            </w:pPr>
            <w:r>
              <w:rPr>
                <w:rFonts w:ascii="Times New Roman" w:hAnsi="Times New Roman" w:cs="Times New Roman"/>
                <w:b/>
                <w:sz w:val="24"/>
              </w:rPr>
              <w:lastRenderedPageBreak/>
              <w:t xml:space="preserve">Lectio magistralis su tematiche di filosofia e storia </w:t>
            </w:r>
            <w:r w:rsidRPr="00FE1F38">
              <w:rPr>
                <w:rFonts w:ascii="Times New Roman" w:hAnsi="Times New Roman" w:cs="Times New Roman"/>
                <w:sz w:val="24"/>
              </w:rPr>
              <w:t xml:space="preserve">(coinvolgere relatori qualificati interni ed esterni </w:t>
            </w:r>
            <w:r>
              <w:rPr>
                <w:rFonts w:ascii="Times New Roman" w:hAnsi="Times New Roman" w:cs="Times New Roman"/>
                <w:sz w:val="24"/>
              </w:rPr>
              <w:t xml:space="preserve">possibilmente </w:t>
            </w:r>
            <w:r w:rsidRPr="00FE1F38">
              <w:rPr>
                <w:rFonts w:ascii="Times New Roman" w:hAnsi="Times New Roman" w:cs="Times New Roman"/>
                <w:sz w:val="24"/>
              </w:rPr>
              <w:t>senza oneri</w:t>
            </w:r>
            <w:r>
              <w:rPr>
                <w:rFonts w:ascii="Times New Roman" w:hAnsi="Times New Roman" w:cs="Times New Roman"/>
                <w:sz w:val="24"/>
              </w:rPr>
              <w:t xml:space="preserve"> per la scuola, per piccoli gruppi scelti, preparando in classe i ragazzi prima dell’evento e con un feed-back finale post-eventum</w:t>
            </w:r>
            <w:r w:rsidRPr="00FE1F38">
              <w:rPr>
                <w:rFonts w:ascii="Times New Roman" w:hAnsi="Times New Roman" w:cs="Times New Roman"/>
                <w:sz w:val="24"/>
              </w:rPr>
              <w:t>)</w:t>
            </w:r>
          </w:p>
        </w:tc>
        <w:tc>
          <w:tcPr>
            <w:tcW w:w="4634" w:type="dxa"/>
          </w:tcPr>
          <w:p w:rsidR="001801C2" w:rsidRDefault="001801C2" w:rsidP="00674802">
            <w:pPr>
              <w:spacing w:after="0" w:line="240" w:lineRule="auto"/>
              <w:jc w:val="center"/>
              <w:rPr>
                <w:rFonts w:ascii="Times New Roman" w:hAnsi="Times New Roman" w:cs="Times New Roman"/>
                <w:sz w:val="24"/>
              </w:rPr>
            </w:pPr>
          </w:p>
          <w:p w:rsidR="001801C2" w:rsidRPr="00C746A4" w:rsidRDefault="001801C2" w:rsidP="001801C2">
            <w:pPr>
              <w:spacing w:after="0" w:line="240" w:lineRule="auto"/>
              <w:jc w:val="center"/>
              <w:rPr>
                <w:rFonts w:ascii="Times New Roman" w:hAnsi="Times New Roman" w:cs="Times New Roman"/>
                <w:sz w:val="24"/>
              </w:rPr>
            </w:pPr>
            <w:r>
              <w:rPr>
                <w:rFonts w:ascii="Times New Roman" w:hAnsi="Times New Roman" w:cs="Times New Roman"/>
                <w:sz w:val="24"/>
              </w:rPr>
              <w:t xml:space="preserve">Coinvolti tutti gli eventuali docenti di </w:t>
            </w:r>
            <w:r w:rsidRPr="00C746A4">
              <w:rPr>
                <w:rFonts w:ascii="Times New Roman" w:hAnsi="Times New Roman" w:cs="Times New Roman"/>
                <w:sz w:val="24"/>
              </w:rPr>
              <w:t xml:space="preserve">Dipartimento </w:t>
            </w:r>
            <w:r>
              <w:rPr>
                <w:rFonts w:ascii="Times New Roman" w:hAnsi="Times New Roman" w:cs="Times New Roman"/>
                <w:sz w:val="24"/>
              </w:rPr>
              <w:t>proponenti</w:t>
            </w:r>
          </w:p>
        </w:tc>
      </w:tr>
      <w:tr w:rsidR="00031CF5" w:rsidTr="00674802">
        <w:tc>
          <w:tcPr>
            <w:tcW w:w="4634" w:type="dxa"/>
          </w:tcPr>
          <w:p w:rsidR="00031CF5" w:rsidRDefault="00D47479" w:rsidP="00D47479">
            <w:pPr>
              <w:spacing w:after="0" w:line="240" w:lineRule="auto"/>
              <w:jc w:val="both"/>
              <w:rPr>
                <w:rFonts w:ascii="Times New Roman" w:hAnsi="Times New Roman" w:cs="Times New Roman"/>
                <w:b/>
                <w:sz w:val="24"/>
              </w:rPr>
            </w:pPr>
            <w:r>
              <w:rPr>
                <w:rFonts w:ascii="Times New Roman" w:hAnsi="Times New Roman" w:cs="Times New Roman"/>
                <w:b/>
                <w:sz w:val="24"/>
              </w:rPr>
              <w:t>La storia del ‘900 attraverso il cinema. Leggere il linguaggio cinematografico</w:t>
            </w:r>
          </w:p>
        </w:tc>
        <w:tc>
          <w:tcPr>
            <w:tcW w:w="4634" w:type="dxa"/>
          </w:tcPr>
          <w:p w:rsidR="00031CF5" w:rsidRPr="001801C2" w:rsidRDefault="001801C2" w:rsidP="00674802">
            <w:pPr>
              <w:spacing w:after="0" w:line="240" w:lineRule="auto"/>
              <w:jc w:val="center"/>
              <w:rPr>
                <w:rFonts w:ascii="Times New Roman" w:hAnsi="Times New Roman" w:cs="Times New Roman"/>
                <w:sz w:val="24"/>
              </w:rPr>
            </w:pPr>
            <w:r w:rsidRPr="001801C2">
              <w:rPr>
                <w:rFonts w:ascii="Times New Roman" w:hAnsi="Times New Roman" w:cs="Times New Roman"/>
                <w:sz w:val="24"/>
              </w:rPr>
              <w:t>Proff.ri Cantillo, Noce, Rimentano</w:t>
            </w:r>
          </w:p>
        </w:tc>
      </w:tr>
    </w:tbl>
    <w:p w:rsidR="00031CF5" w:rsidRDefault="00031CF5" w:rsidP="00031CF5">
      <w:pPr>
        <w:pStyle w:val="Paragrafoelenco"/>
        <w:spacing w:after="0" w:line="240" w:lineRule="auto"/>
        <w:jc w:val="both"/>
        <w:rPr>
          <w:rFonts w:ascii="Times New Roman" w:eastAsia="Times New Roman" w:hAnsi="Times New Roman" w:cs="Times New Roman"/>
          <w:sz w:val="24"/>
          <w:szCs w:val="30"/>
          <w:lang w:eastAsia="it-IT"/>
        </w:rPr>
      </w:pPr>
    </w:p>
    <w:p w:rsidR="00031CF5" w:rsidRPr="0090342E" w:rsidRDefault="00031CF5" w:rsidP="00031CF5">
      <w:pPr>
        <w:pStyle w:val="Paragrafoelenco"/>
        <w:spacing w:after="0" w:line="240" w:lineRule="auto"/>
        <w:ind w:left="0"/>
        <w:jc w:val="both"/>
        <w:rPr>
          <w:rFonts w:ascii="Times New Roman" w:hAnsi="Times New Roman" w:cs="Times New Roman"/>
          <w:sz w:val="24"/>
        </w:rPr>
      </w:pPr>
      <w:r w:rsidRPr="00F35BC8">
        <w:rPr>
          <w:rFonts w:ascii="Times New Roman" w:eastAsia="Times New Roman" w:hAnsi="Times New Roman" w:cs="Times New Roman"/>
          <w:b/>
          <w:sz w:val="24"/>
          <w:szCs w:val="30"/>
          <w:lang w:eastAsia="it-IT"/>
        </w:rPr>
        <w:t>N.B.</w:t>
      </w:r>
      <w:r>
        <w:rPr>
          <w:rFonts w:ascii="Times New Roman" w:eastAsia="Times New Roman" w:hAnsi="Times New Roman" w:cs="Times New Roman"/>
          <w:sz w:val="24"/>
          <w:szCs w:val="30"/>
          <w:lang w:eastAsia="it-IT"/>
        </w:rPr>
        <w:t xml:space="preserve"> </w:t>
      </w:r>
      <w:r w:rsidRPr="0090342E">
        <w:rPr>
          <w:rFonts w:ascii="Times New Roman" w:eastAsia="Times New Roman" w:hAnsi="Times New Roman" w:cs="Times New Roman"/>
          <w:sz w:val="24"/>
          <w:szCs w:val="30"/>
          <w:lang w:eastAsia="it-IT"/>
        </w:rPr>
        <w:t xml:space="preserve">Il Direttore di Dipartimento si fa promotore della proposta </w:t>
      </w:r>
      <w:r>
        <w:rPr>
          <w:rFonts w:ascii="Times New Roman" w:eastAsia="Times New Roman" w:hAnsi="Times New Roman" w:cs="Times New Roman"/>
          <w:sz w:val="24"/>
          <w:szCs w:val="30"/>
          <w:lang w:eastAsia="it-IT"/>
        </w:rPr>
        <w:t xml:space="preserve">da avanzare nelle sedi di competenza (FS Area 1, DS), al fine </w:t>
      </w:r>
      <w:r w:rsidRPr="0090342E">
        <w:rPr>
          <w:rFonts w:ascii="Times New Roman" w:eastAsia="Times New Roman" w:hAnsi="Times New Roman" w:cs="Times New Roman"/>
          <w:sz w:val="24"/>
          <w:szCs w:val="30"/>
          <w:lang w:eastAsia="it-IT"/>
        </w:rPr>
        <w:t xml:space="preserve">di riorganizzare le attività extracurricolari sulla base di una ragionata ripartizione </w:t>
      </w:r>
      <w:r>
        <w:rPr>
          <w:rFonts w:ascii="Times New Roman" w:eastAsia="Times New Roman" w:hAnsi="Times New Roman" w:cs="Times New Roman"/>
          <w:sz w:val="24"/>
          <w:szCs w:val="30"/>
          <w:lang w:eastAsia="it-IT"/>
        </w:rPr>
        <w:t xml:space="preserve">del monte ore di progettazione </w:t>
      </w:r>
      <w:r w:rsidRPr="0090342E">
        <w:rPr>
          <w:rFonts w:ascii="Times New Roman" w:eastAsia="Times New Roman" w:hAnsi="Times New Roman" w:cs="Times New Roman"/>
          <w:sz w:val="24"/>
          <w:szCs w:val="30"/>
          <w:lang w:eastAsia="it-IT"/>
        </w:rPr>
        <w:t>per assi culturali</w:t>
      </w:r>
      <w:r>
        <w:rPr>
          <w:rFonts w:ascii="Times New Roman" w:eastAsia="Times New Roman" w:hAnsi="Times New Roman" w:cs="Times New Roman"/>
          <w:sz w:val="24"/>
          <w:szCs w:val="30"/>
          <w:lang w:eastAsia="it-IT"/>
        </w:rPr>
        <w:t xml:space="preserve"> e</w:t>
      </w:r>
      <w:r w:rsidRPr="0090342E">
        <w:rPr>
          <w:rFonts w:ascii="Times New Roman" w:eastAsia="Times New Roman" w:hAnsi="Times New Roman" w:cs="Times New Roman"/>
          <w:sz w:val="24"/>
          <w:szCs w:val="30"/>
          <w:lang w:eastAsia="it-IT"/>
        </w:rPr>
        <w:t xml:space="preserve"> per ogni Dipartimento, per le quali si chiede che i percorsi extracurricolari vengano formulati su </w:t>
      </w:r>
      <w:r w:rsidRPr="00D47479">
        <w:rPr>
          <w:rFonts w:ascii="Times New Roman" w:eastAsia="Times New Roman" w:hAnsi="Times New Roman" w:cs="Times New Roman"/>
          <w:b/>
          <w:sz w:val="24"/>
          <w:szCs w:val="30"/>
          <w:lang w:eastAsia="it-IT"/>
        </w:rPr>
        <w:t>moduli di 10, 20 o 30 ore</w:t>
      </w:r>
      <w:r w:rsidRPr="0090342E">
        <w:rPr>
          <w:rFonts w:ascii="Times New Roman" w:eastAsia="Times New Roman" w:hAnsi="Times New Roman" w:cs="Times New Roman"/>
          <w:sz w:val="24"/>
          <w:szCs w:val="30"/>
          <w:lang w:eastAsia="it-IT"/>
        </w:rPr>
        <w:t xml:space="preserve"> (da rivedere quindi anche i criteri di attribuzione dei crediti scolastici)</w:t>
      </w:r>
      <w:r w:rsidR="00250266">
        <w:rPr>
          <w:rFonts w:ascii="Times New Roman" w:eastAsia="Times New Roman" w:hAnsi="Times New Roman" w:cs="Times New Roman"/>
          <w:sz w:val="24"/>
          <w:szCs w:val="30"/>
          <w:lang w:eastAsia="it-IT"/>
        </w:rPr>
        <w:t xml:space="preserve">, fermo restando che tali attività non </w:t>
      </w:r>
      <w:r w:rsidR="00D47479">
        <w:rPr>
          <w:rFonts w:ascii="Times New Roman" w:eastAsia="Times New Roman" w:hAnsi="Times New Roman" w:cs="Times New Roman"/>
          <w:sz w:val="24"/>
          <w:szCs w:val="30"/>
          <w:lang w:eastAsia="it-IT"/>
        </w:rPr>
        <w:t>devono</w:t>
      </w:r>
      <w:r w:rsidR="00250266">
        <w:rPr>
          <w:rFonts w:ascii="Times New Roman" w:eastAsia="Times New Roman" w:hAnsi="Times New Roman" w:cs="Times New Roman"/>
          <w:sz w:val="24"/>
          <w:szCs w:val="30"/>
          <w:lang w:eastAsia="it-IT"/>
        </w:rPr>
        <w:t xml:space="preserve"> a sovrapporsi </w:t>
      </w:r>
      <w:r w:rsidR="00D47479">
        <w:rPr>
          <w:rFonts w:ascii="Times New Roman" w:eastAsia="Times New Roman" w:hAnsi="Times New Roman" w:cs="Times New Roman"/>
          <w:sz w:val="24"/>
          <w:szCs w:val="30"/>
          <w:lang w:eastAsia="it-IT"/>
        </w:rPr>
        <w:t>in maniera</w:t>
      </w:r>
      <w:r w:rsidR="00250266">
        <w:rPr>
          <w:rFonts w:ascii="Times New Roman" w:eastAsia="Times New Roman" w:hAnsi="Times New Roman" w:cs="Times New Roman"/>
          <w:sz w:val="24"/>
          <w:szCs w:val="30"/>
          <w:lang w:eastAsia="it-IT"/>
        </w:rPr>
        <w:t xml:space="preserve"> ridondan</w:t>
      </w:r>
      <w:r w:rsidR="00D47479">
        <w:rPr>
          <w:rFonts w:ascii="Times New Roman" w:eastAsia="Times New Roman" w:hAnsi="Times New Roman" w:cs="Times New Roman"/>
          <w:sz w:val="24"/>
          <w:szCs w:val="30"/>
          <w:lang w:eastAsia="it-IT"/>
        </w:rPr>
        <w:t>t</w:t>
      </w:r>
      <w:r w:rsidR="00250266">
        <w:rPr>
          <w:rFonts w:ascii="Times New Roman" w:eastAsia="Times New Roman" w:hAnsi="Times New Roman" w:cs="Times New Roman"/>
          <w:sz w:val="24"/>
          <w:szCs w:val="30"/>
          <w:lang w:eastAsia="it-IT"/>
        </w:rPr>
        <w:t xml:space="preserve">e rispetto ad altri progetti </w:t>
      </w:r>
      <w:r w:rsidR="00D47479">
        <w:rPr>
          <w:rFonts w:ascii="Times New Roman" w:eastAsia="Times New Roman" w:hAnsi="Times New Roman" w:cs="Times New Roman"/>
          <w:sz w:val="24"/>
          <w:szCs w:val="30"/>
          <w:lang w:eastAsia="it-IT"/>
        </w:rPr>
        <w:t xml:space="preserve">già </w:t>
      </w:r>
      <w:r w:rsidR="00250266">
        <w:rPr>
          <w:rFonts w:ascii="Times New Roman" w:eastAsia="Times New Roman" w:hAnsi="Times New Roman" w:cs="Times New Roman"/>
          <w:sz w:val="24"/>
          <w:szCs w:val="30"/>
          <w:lang w:eastAsia="it-IT"/>
        </w:rPr>
        <w:t>finanziati con i fondi europei</w:t>
      </w:r>
      <w:r w:rsidRPr="0090342E">
        <w:rPr>
          <w:rFonts w:ascii="Times New Roman" w:eastAsia="Times New Roman" w:hAnsi="Times New Roman" w:cs="Times New Roman"/>
          <w:sz w:val="24"/>
          <w:szCs w:val="30"/>
          <w:lang w:eastAsia="it-IT"/>
        </w:rPr>
        <w:t>.</w:t>
      </w:r>
    </w:p>
    <w:p w:rsidR="00031CF5" w:rsidRDefault="00031CF5" w:rsidP="00031CF5">
      <w:pPr>
        <w:spacing w:after="0" w:line="240" w:lineRule="auto"/>
        <w:jc w:val="both"/>
        <w:rPr>
          <w:rFonts w:ascii="Times New Roman" w:hAnsi="Times New Roman" w:cs="Times New Roman"/>
          <w:sz w:val="24"/>
        </w:rPr>
      </w:pPr>
    </w:p>
    <w:p w:rsidR="00031CF5" w:rsidRDefault="00031CF5" w:rsidP="00031CF5">
      <w:pPr>
        <w:jc w:val="both"/>
        <w:rPr>
          <w:rFonts w:ascii="Times New Roman" w:hAnsi="Times New Roman" w:cs="Times New Roman"/>
          <w:sz w:val="24"/>
          <w:szCs w:val="24"/>
        </w:rPr>
      </w:pPr>
      <w:r w:rsidRPr="001801C2">
        <w:rPr>
          <w:rFonts w:ascii="Times New Roman" w:hAnsi="Times New Roman" w:cs="Times New Roman"/>
          <w:sz w:val="24"/>
          <w:szCs w:val="24"/>
        </w:rPr>
        <w:t>Venendo a</w:t>
      </w:r>
      <w:r w:rsidR="00FF7FF7" w:rsidRPr="001801C2">
        <w:rPr>
          <w:rFonts w:ascii="Times New Roman" w:hAnsi="Times New Roman" w:cs="Times New Roman"/>
          <w:sz w:val="24"/>
          <w:szCs w:val="24"/>
        </w:rPr>
        <w:t>l</w:t>
      </w:r>
      <w:r w:rsidRPr="001801C2">
        <w:rPr>
          <w:rFonts w:ascii="Times New Roman" w:hAnsi="Times New Roman" w:cs="Times New Roman"/>
          <w:sz w:val="24"/>
          <w:szCs w:val="24"/>
        </w:rPr>
        <w:t xml:space="preserve"> punt</w:t>
      </w:r>
      <w:r w:rsidR="00FF7FF7" w:rsidRPr="001801C2">
        <w:rPr>
          <w:rFonts w:ascii="Times New Roman" w:hAnsi="Times New Roman" w:cs="Times New Roman"/>
          <w:sz w:val="24"/>
          <w:szCs w:val="24"/>
        </w:rPr>
        <w:t>o</w:t>
      </w:r>
      <w:r w:rsidRPr="001801C2">
        <w:rPr>
          <w:rFonts w:ascii="Times New Roman" w:hAnsi="Times New Roman" w:cs="Times New Roman"/>
          <w:sz w:val="24"/>
          <w:szCs w:val="24"/>
        </w:rPr>
        <w:t xml:space="preserve"> </w:t>
      </w:r>
      <w:r w:rsidR="00FF7FF7" w:rsidRPr="001801C2">
        <w:rPr>
          <w:rFonts w:ascii="Times New Roman" w:hAnsi="Times New Roman" w:cs="Times New Roman"/>
          <w:sz w:val="24"/>
          <w:szCs w:val="24"/>
        </w:rPr>
        <w:t>9</w:t>
      </w:r>
      <w:r w:rsidRPr="001801C2">
        <w:rPr>
          <w:rFonts w:ascii="Times New Roman" w:hAnsi="Times New Roman" w:cs="Times New Roman"/>
          <w:sz w:val="24"/>
          <w:szCs w:val="24"/>
        </w:rPr>
        <w:t xml:space="preserve">) </w:t>
      </w:r>
      <w:r w:rsidR="00FF7FF7" w:rsidRPr="001801C2">
        <w:rPr>
          <w:rFonts w:ascii="Times New Roman" w:hAnsi="Times New Roman" w:cs="Times New Roman"/>
          <w:sz w:val="24"/>
          <w:szCs w:val="24"/>
        </w:rPr>
        <w:t>all’o.d.g.,</w:t>
      </w:r>
      <w:r w:rsidRPr="001801C2">
        <w:rPr>
          <w:rFonts w:ascii="Times New Roman" w:hAnsi="Times New Roman" w:cs="Times New Roman"/>
          <w:sz w:val="24"/>
          <w:szCs w:val="24"/>
        </w:rPr>
        <w:t xml:space="preserve"> </w:t>
      </w:r>
      <w:r w:rsidR="001801C2" w:rsidRPr="001801C2">
        <w:rPr>
          <w:rFonts w:ascii="Times New Roman" w:hAnsi="Times New Roman" w:cs="Times New Roman"/>
          <w:sz w:val="24"/>
          <w:szCs w:val="24"/>
        </w:rPr>
        <w:t xml:space="preserve">la </w:t>
      </w:r>
      <w:r w:rsidR="001801C2" w:rsidRPr="001801C2">
        <w:rPr>
          <w:rFonts w:ascii="Times New Roman" w:hAnsi="Times New Roman" w:cs="Times New Roman"/>
          <w:b/>
          <w:sz w:val="24"/>
          <w:szCs w:val="24"/>
        </w:rPr>
        <w:t xml:space="preserve">prof.ssa R. Noce conferma la propria disponibilità come tutor in progetti di </w:t>
      </w:r>
      <w:r w:rsidRPr="001801C2">
        <w:rPr>
          <w:rFonts w:ascii="Times New Roman" w:hAnsi="Times New Roman" w:cs="Times New Roman"/>
          <w:b/>
          <w:sz w:val="24"/>
          <w:szCs w:val="24"/>
        </w:rPr>
        <w:t>alternanza scuola-lavoro</w:t>
      </w:r>
      <w:r w:rsidR="001801C2" w:rsidRPr="001801C2">
        <w:rPr>
          <w:rFonts w:ascii="Times New Roman" w:hAnsi="Times New Roman" w:cs="Times New Roman"/>
          <w:sz w:val="24"/>
          <w:szCs w:val="24"/>
        </w:rPr>
        <w:t xml:space="preserve">, in continuità con gli impegni presi negli anni precedenti. </w:t>
      </w:r>
      <w:r w:rsidRPr="001801C2">
        <w:rPr>
          <w:rFonts w:ascii="Times New Roman" w:hAnsi="Times New Roman" w:cs="Times New Roman"/>
          <w:sz w:val="24"/>
          <w:szCs w:val="24"/>
        </w:rPr>
        <w:t xml:space="preserve"> </w:t>
      </w:r>
      <w:r w:rsidR="001801C2" w:rsidRPr="001801C2">
        <w:rPr>
          <w:rFonts w:ascii="Times New Roman" w:hAnsi="Times New Roman" w:cs="Times New Roman"/>
          <w:sz w:val="24"/>
          <w:szCs w:val="24"/>
        </w:rPr>
        <w:t>Inoltre, il Dipartimento si impegna a prendere contatto</w:t>
      </w:r>
      <w:r w:rsidR="001801C2">
        <w:rPr>
          <w:rFonts w:ascii="Times New Roman" w:hAnsi="Times New Roman" w:cs="Times New Roman"/>
          <w:sz w:val="24"/>
          <w:szCs w:val="24"/>
        </w:rPr>
        <w:t xml:space="preserve"> con i formatori della Qload (i quali gestiscono la piattaforma del catalogo online della nostra Biblioteca) per</w:t>
      </w:r>
      <w:r w:rsidR="001801C2" w:rsidRPr="001801C2">
        <w:rPr>
          <w:rFonts w:ascii="Times New Roman" w:hAnsi="Times New Roman" w:cs="Times New Roman"/>
          <w:sz w:val="24"/>
          <w:szCs w:val="24"/>
        </w:rPr>
        <w:t xml:space="preserve"> proporre un progetto di alternanza scuola-lavoro, atto a promuovere la gestione della </w:t>
      </w:r>
      <w:r w:rsidRPr="001801C2">
        <w:rPr>
          <w:rFonts w:ascii="Times New Roman" w:hAnsi="Times New Roman" w:cs="Times New Roman"/>
          <w:b/>
          <w:sz w:val="24"/>
          <w:szCs w:val="24"/>
        </w:rPr>
        <w:t>Biblioteca virtuale del Liceo Scientifico “F. Severi”</w:t>
      </w:r>
      <w:r w:rsidR="001801C2">
        <w:rPr>
          <w:rFonts w:ascii="Times New Roman" w:hAnsi="Times New Roman" w:cs="Times New Roman"/>
          <w:b/>
          <w:sz w:val="24"/>
          <w:szCs w:val="24"/>
        </w:rPr>
        <w:t xml:space="preserve"> </w:t>
      </w:r>
      <w:r w:rsidR="001801C2" w:rsidRPr="001801C2">
        <w:rPr>
          <w:rFonts w:ascii="Times New Roman" w:hAnsi="Times New Roman" w:cs="Times New Roman"/>
          <w:sz w:val="24"/>
          <w:szCs w:val="24"/>
        </w:rPr>
        <w:t>(tutor eventuali: proff.ri Pesce, Pinto, Nese)</w:t>
      </w:r>
      <w:r w:rsidRPr="001801C2">
        <w:rPr>
          <w:rFonts w:ascii="Times New Roman" w:hAnsi="Times New Roman" w:cs="Times New Roman"/>
          <w:sz w:val="24"/>
          <w:szCs w:val="24"/>
        </w:rPr>
        <w:t>.</w:t>
      </w:r>
      <w:r>
        <w:rPr>
          <w:rFonts w:ascii="Times New Roman" w:hAnsi="Times New Roman" w:cs="Times New Roman"/>
          <w:sz w:val="24"/>
          <w:szCs w:val="24"/>
        </w:rPr>
        <w:t xml:space="preserve"> </w:t>
      </w:r>
    </w:p>
    <w:p w:rsidR="00031CF5" w:rsidRDefault="00031CF5" w:rsidP="00031CF5">
      <w:pPr>
        <w:jc w:val="both"/>
        <w:rPr>
          <w:rFonts w:ascii="Times New Roman" w:eastAsia="Times New Roman" w:hAnsi="Times New Roman" w:cs="Times New Roman"/>
          <w:sz w:val="24"/>
          <w:szCs w:val="30"/>
          <w:lang w:eastAsia="it-IT"/>
        </w:rPr>
      </w:pPr>
      <w:r>
        <w:rPr>
          <w:rFonts w:ascii="Times New Roman" w:hAnsi="Times New Roman" w:cs="Times New Roman"/>
          <w:sz w:val="24"/>
          <w:szCs w:val="24"/>
        </w:rPr>
        <w:t xml:space="preserve">Venendo al punto 10), si decide di prendere contatti con la prof.ssa Petracca del Dipartimento di Scienze per concordare un’eventuale partecipazione ad un dibattito pubblico tra colleghi da tenere nell’auditorium durante le </w:t>
      </w:r>
      <w:r w:rsidRPr="002B441A">
        <w:rPr>
          <w:rFonts w:ascii="Times New Roman" w:hAnsi="Times New Roman" w:cs="Times New Roman"/>
          <w:b/>
          <w:sz w:val="24"/>
          <w:szCs w:val="24"/>
        </w:rPr>
        <w:t xml:space="preserve">Giornate </w:t>
      </w:r>
      <w:r w:rsidRPr="002B441A">
        <w:rPr>
          <w:rFonts w:ascii="Times New Roman" w:eastAsia="Times New Roman" w:hAnsi="Times New Roman" w:cs="Times New Roman"/>
          <w:b/>
          <w:sz w:val="24"/>
          <w:szCs w:val="30"/>
          <w:lang w:eastAsia="it-IT"/>
        </w:rPr>
        <w:t>della Cultura Scientifica e Tecnologica</w:t>
      </w:r>
      <w:r>
        <w:rPr>
          <w:rFonts w:ascii="Times New Roman" w:eastAsia="Times New Roman" w:hAnsi="Times New Roman" w:cs="Times New Roman"/>
          <w:sz w:val="24"/>
          <w:szCs w:val="30"/>
          <w:lang w:eastAsia="it-IT"/>
        </w:rPr>
        <w:t xml:space="preserve"> sul tema: </w:t>
      </w:r>
      <w:r w:rsidRPr="002B441A">
        <w:rPr>
          <w:rFonts w:ascii="Times New Roman" w:eastAsia="Times New Roman" w:hAnsi="Times New Roman" w:cs="Times New Roman"/>
          <w:b/>
          <w:sz w:val="24"/>
          <w:szCs w:val="30"/>
          <w:lang w:eastAsia="it-IT"/>
        </w:rPr>
        <w:t>“Scienza e filosofia: complessità di una relazione complicata”</w:t>
      </w:r>
      <w:r>
        <w:rPr>
          <w:rFonts w:ascii="Times New Roman" w:eastAsia="Times New Roman" w:hAnsi="Times New Roman" w:cs="Times New Roman"/>
          <w:sz w:val="24"/>
          <w:szCs w:val="30"/>
          <w:lang w:eastAsia="it-IT"/>
        </w:rPr>
        <w:t xml:space="preserve"> (si potrebbe prendere spunto dalle affermazioni di qualche anno fa di S. Hawking sulla “morte della filosofia” nell’era della scienza). Appoggiamo la proposta di tenere tali giornate nel mese di dicembre a conclusione delle quali seguirebbe l’Open day previsto </w:t>
      </w:r>
      <w:r w:rsidR="0006508C">
        <w:rPr>
          <w:rFonts w:ascii="Times New Roman" w:eastAsia="Times New Roman" w:hAnsi="Times New Roman" w:cs="Times New Roman"/>
          <w:sz w:val="24"/>
          <w:szCs w:val="30"/>
          <w:lang w:eastAsia="it-IT"/>
        </w:rPr>
        <w:t>a</w:t>
      </w:r>
      <w:r>
        <w:rPr>
          <w:rFonts w:ascii="Times New Roman" w:eastAsia="Times New Roman" w:hAnsi="Times New Roman" w:cs="Times New Roman"/>
          <w:sz w:val="24"/>
          <w:szCs w:val="30"/>
          <w:lang w:eastAsia="it-IT"/>
        </w:rPr>
        <w:t xml:space="preserve"> dicembre.</w:t>
      </w:r>
    </w:p>
    <w:p w:rsidR="00031CF5" w:rsidRDefault="00031CF5" w:rsidP="00031CF5">
      <w:pPr>
        <w:jc w:val="both"/>
        <w:rPr>
          <w:rFonts w:ascii="Times New Roman" w:eastAsia="Times New Roman" w:hAnsi="Times New Roman" w:cs="Times New Roman"/>
          <w:sz w:val="24"/>
          <w:szCs w:val="30"/>
          <w:lang w:eastAsia="it-IT"/>
        </w:rPr>
      </w:pPr>
      <w:r>
        <w:rPr>
          <w:rFonts w:ascii="Times New Roman" w:eastAsia="Times New Roman" w:hAnsi="Times New Roman" w:cs="Times New Roman"/>
          <w:sz w:val="24"/>
          <w:szCs w:val="30"/>
          <w:lang w:eastAsia="it-IT"/>
        </w:rPr>
        <w:t xml:space="preserve">11) Varie ed eventuali: </w:t>
      </w:r>
    </w:p>
    <w:p w:rsidR="00FF7FF7" w:rsidRPr="001801C2" w:rsidRDefault="00FF7FF7" w:rsidP="001801C2">
      <w:pPr>
        <w:jc w:val="both"/>
        <w:rPr>
          <w:rFonts w:ascii="Times New Roman" w:eastAsia="Times New Roman" w:hAnsi="Times New Roman" w:cs="Times New Roman"/>
          <w:b/>
          <w:sz w:val="24"/>
          <w:szCs w:val="30"/>
          <w:lang w:eastAsia="it-IT"/>
        </w:rPr>
      </w:pPr>
      <w:bookmarkStart w:id="0" w:name="_GoBack"/>
      <w:bookmarkEnd w:id="0"/>
      <w:r w:rsidRPr="001801C2">
        <w:rPr>
          <w:rFonts w:ascii="Times New Roman" w:eastAsia="Times New Roman" w:hAnsi="Times New Roman" w:cs="Times New Roman"/>
          <w:sz w:val="24"/>
          <w:szCs w:val="30"/>
          <w:lang w:eastAsia="it-IT"/>
        </w:rPr>
        <w:t xml:space="preserve">Si propone di inoltrare </w:t>
      </w:r>
      <w:r w:rsidR="0006508C" w:rsidRPr="001801C2">
        <w:rPr>
          <w:rFonts w:ascii="Times New Roman" w:eastAsia="Times New Roman" w:hAnsi="Times New Roman" w:cs="Times New Roman"/>
          <w:sz w:val="24"/>
          <w:szCs w:val="30"/>
          <w:lang w:eastAsia="it-IT"/>
        </w:rPr>
        <w:t>i</w:t>
      </w:r>
      <w:r w:rsidRPr="001801C2">
        <w:rPr>
          <w:rFonts w:ascii="Times New Roman" w:eastAsia="Times New Roman" w:hAnsi="Times New Roman" w:cs="Times New Roman"/>
          <w:sz w:val="24"/>
          <w:szCs w:val="30"/>
          <w:lang w:eastAsia="it-IT"/>
        </w:rPr>
        <w:t xml:space="preserve">stanza </w:t>
      </w:r>
      <w:r w:rsidR="0006508C" w:rsidRPr="001801C2">
        <w:rPr>
          <w:rFonts w:ascii="Times New Roman" w:eastAsia="Times New Roman" w:hAnsi="Times New Roman" w:cs="Times New Roman"/>
          <w:sz w:val="24"/>
          <w:szCs w:val="30"/>
          <w:lang w:eastAsia="it-IT"/>
        </w:rPr>
        <w:t xml:space="preserve">per iscritto al DS </w:t>
      </w:r>
      <w:r w:rsidR="0006508C" w:rsidRPr="001801C2">
        <w:rPr>
          <w:rFonts w:ascii="Times New Roman" w:eastAsia="Times New Roman" w:hAnsi="Times New Roman" w:cs="Times New Roman"/>
          <w:b/>
          <w:sz w:val="24"/>
          <w:szCs w:val="30"/>
          <w:lang w:eastAsia="it-IT"/>
        </w:rPr>
        <w:t>per l’</w:t>
      </w:r>
      <w:r w:rsidRPr="001801C2">
        <w:rPr>
          <w:rFonts w:ascii="Times New Roman" w:eastAsia="Times New Roman" w:hAnsi="Times New Roman" w:cs="Times New Roman"/>
          <w:b/>
          <w:sz w:val="24"/>
          <w:szCs w:val="30"/>
          <w:lang w:eastAsia="it-IT"/>
        </w:rPr>
        <w:t>utilizzo dell’ambiente allestito per la Biblioteca scolastica di Istituto anche come sede per il Dipartimento congiunto di Lettere e Filosofia</w:t>
      </w:r>
    </w:p>
    <w:p w:rsidR="00031CF5" w:rsidRPr="00D65227" w:rsidRDefault="00031CF5" w:rsidP="00031CF5">
      <w:pPr>
        <w:jc w:val="both"/>
        <w:rPr>
          <w:rFonts w:ascii="Times New Roman" w:hAnsi="Times New Roman" w:cs="Times New Roman"/>
          <w:sz w:val="24"/>
          <w:szCs w:val="24"/>
        </w:rPr>
      </w:pPr>
      <w:r w:rsidRPr="00D65227">
        <w:rPr>
          <w:rFonts w:ascii="Times New Roman" w:hAnsi="Times New Roman" w:cs="Times New Roman"/>
          <w:sz w:val="24"/>
          <w:szCs w:val="24"/>
        </w:rPr>
        <w:t>Letto e approvato il seguente verbale, la riunione si chiude alle ore 1</w:t>
      </w:r>
      <w:r w:rsidR="0006508C">
        <w:rPr>
          <w:rFonts w:ascii="Times New Roman" w:hAnsi="Times New Roman" w:cs="Times New Roman"/>
          <w:sz w:val="24"/>
          <w:szCs w:val="24"/>
        </w:rPr>
        <w:t>1</w:t>
      </w:r>
      <w:r w:rsidRPr="00D65227">
        <w:rPr>
          <w:rFonts w:ascii="Times New Roman" w:hAnsi="Times New Roman" w:cs="Times New Roman"/>
          <w:sz w:val="24"/>
          <w:szCs w:val="24"/>
        </w:rPr>
        <w:t>:</w:t>
      </w:r>
      <w:r w:rsidR="00250266">
        <w:rPr>
          <w:rFonts w:ascii="Times New Roman" w:hAnsi="Times New Roman" w:cs="Times New Roman"/>
          <w:sz w:val="24"/>
          <w:szCs w:val="24"/>
        </w:rPr>
        <w:t>2</w:t>
      </w:r>
      <w:r w:rsidR="0006508C">
        <w:rPr>
          <w:rFonts w:ascii="Times New Roman" w:hAnsi="Times New Roman" w:cs="Times New Roman"/>
          <w:sz w:val="24"/>
          <w:szCs w:val="24"/>
        </w:rPr>
        <w:t>0</w:t>
      </w:r>
      <w:r w:rsidRPr="00D65227">
        <w:rPr>
          <w:rFonts w:ascii="Times New Roman" w:hAnsi="Times New Roman" w:cs="Times New Roman"/>
          <w:sz w:val="24"/>
          <w:szCs w:val="24"/>
        </w:rPr>
        <w:t>.</w:t>
      </w:r>
    </w:p>
    <w:p w:rsidR="00031CF5" w:rsidRDefault="00031CF5" w:rsidP="00031CF5">
      <w:pPr>
        <w:jc w:val="both"/>
        <w:rPr>
          <w:rFonts w:ascii="Times New Roman" w:hAnsi="Times New Roman" w:cs="Times New Roman"/>
          <w:sz w:val="24"/>
          <w:szCs w:val="24"/>
        </w:rPr>
      </w:pPr>
      <w:r w:rsidRPr="00D65227">
        <w:rPr>
          <w:rFonts w:ascii="Times New Roman" w:hAnsi="Times New Roman" w:cs="Times New Roman"/>
          <w:sz w:val="24"/>
          <w:szCs w:val="24"/>
        </w:rPr>
        <w:t xml:space="preserve">Salerno, </w:t>
      </w:r>
      <w:r>
        <w:rPr>
          <w:rFonts w:ascii="Times New Roman" w:hAnsi="Times New Roman" w:cs="Times New Roman"/>
          <w:sz w:val="24"/>
          <w:szCs w:val="24"/>
        </w:rPr>
        <w:t>05</w:t>
      </w:r>
      <w:r w:rsidRPr="00D65227">
        <w:rPr>
          <w:rFonts w:ascii="Times New Roman" w:hAnsi="Times New Roman" w:cs="Times New Roman"/>
          <w:sz w:val="24"/>
          <w:szCs w:val="24"/>
        </w:rPr>
        <w:t>/09/</w:t>
      </w:r>
      <w:r>
        <w:rPr>
          <w:rFonts w:ascii="Times New Roman" w:hAnsi="Times New Roman" w:cs="Times New Roman"/>
          <w:sz w:val="24"/>
          <w:szCs w:val="24"/>
        </w:rPr>
        <w:t>20</w:t>
      </w:r>
      <w:r w:rsidRPr="00D65227">
        <w:rPr>
          <w:rFonts w:ascii="Times New Roman" w:hAnsi="Times New Roman" w:cs="Times New Roman"/>
          <w:sz w:val="24"/>
          <w:szCs w:val="24"/>
        </w:rPr>
        <w:t>1</w:t>
      </w:r>
      <w:r>
        <w:rPr>
          <w:rFonts w:ascii="Times New Roman" w:hAnsi="Times New Roman" w:cs="Times New Roman"/>
          <w:sz w:val="24"/>
          <w:szCs w:val="24"/>
        </w:rPr>
        <w:t>9</w:t>
      </w:r>
      <w:r w:rsidRPr="00D65227">
        <w:rPr>
          <w:rFonts w:ascii="Times New Roman" w:hAnsi="Times New Roman" w:cs="Times New Roman"/>
          <w:sz w:val="24"/>
          <w:szCs w:val="24"/>
        </w:rPr>
        <w:t xml:space="preserve">                                                                                            Il segretario</w:t>
      </w:r>
      <w:r w:rsidRPr="00FF7DD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31CF5" w:rsidRPr="00D65227" w:rsidRDefault="00031CF5" w:rsidP="00031CF5">
      <w:pPr>
        <w:jc w:val="both"/>
        <w:rPr>
          <w:rFonts w:ascii="Times New Roman" w:hAnsi="Times New Roman" w:cs="Times New Roman"/>
          <w:sz w:val="24"/>
          <w:szCs w:val="24"/>
        </w:rPr>
      </w:pPr>
      <w:r>
        <w:rPr>
          <w:rFonts w:ascii="Times New Roman" w:hAnsi="Times New Roman" w:cs="Times New Roman"/>
          <w:sz w:val="24"/>
          <w:szCs w:val="24"/>
        </w:rPr>
        <w:t xml:space="preserve">                                                                                                                       Prof. Guido Cantillo</w:t>
      </w:r>
    </w:p>
    <w:p w:rsidR="00031CF5" w:rsidRDefault="00031CF5" w:rsidP="00031CF5"/>
    <w:p w:rsidR="00297D36" w:rsidRDefault="00297D36"/>
    <w:sectPr w:rsidR="00297D36" w:rsidSect="00133CA3">
      <w:footerReference w:type="default" r:id="rId8"/>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801C2">
      <w:pPr>
        <w:spacing w:after="0" w:line="240" w:lineRule="auto"/>
      </w:pPr>
      <w:r>
        <w:separator/>
      </w:r>
    </w:p>
  </w:endnote>
  <w:endnote w:type="continuationSeparator" w:id="0">
    <w:p w:rsidR="00000000" w:rsidRDefault="00180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961272"/>
      <w:docPartObj>
        <w:docPartGallery w:val="Page Numbers (Bottom of Page)"/>
        <w:docPartUnique/>
      </w:docPartObj>
    </w:sdtPr>
    <w:sdtEndPr/>
    <w:sdtContent>
      <w:p w:rsidR="00B22924" w:rsidRDefault="00DF7BAF">
        <w:pPr>
          <w:pStyle w:val="Pidipagina"/>
          <w:jc w:val="right"/>
        </w:pPr>
        <w:r>
          <w:fldChar w:fldCharType="begin"/>
        </w:r>
        <w:r>
          <w:instrText>PAGE   \* MERGEFORMAT</w:instrText>
        </w:r>
        <w:r>
          <w:fldChar w:fldCharType="separate"/>
        </w:r>
        <w:r w:rsidR="001801C2">
          <w:rPr>
            <w:noProof/>
          </w:rPr>
          <w:t>4</w:t>
        </w:r>
        <w:r>
          <w:fldChar w:fldCharType="end"/>
        </w:r>
      </w:p>
    </w:sdtContent>
  </w:sdt>
  <w:p w:rsidR="00B22924" w:rsidRDefault="001801C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801C2">
      <w:pPr>
        <w:spacing w:after="0" w:line="240" w:lineRule="auto"/>
      </w:pPr>
      <w:r>
        <w:separator/>
      </w:r>
    </w:p>
  </w:footnote>
  <w:footnote w:type="continuationSeparator" w:id="0">
    <w:p w:rsidR="00000000" w:rsidRDefault="001801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B0E59"/>
    <w:multiLevelType w:val="hybridMultilevel"/>
    <w:tmpl w:val="5C602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ABD3695"/>
    <w:multiLevelType w:val="hybridMultilevel"/>
    <w:tmpl w:val="58A4F3F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CF5"/>
    <w:rsid w:val="00022AFF"/>
    <w:rsid w:val="00031CF5"/>
    <w:rsid w:val="00035B79"/>
    <w:rsid w:val="0006508C"/>
    <w:rsid w:val="001801C2"/>
    <w:rsid w:val="00250266"/>
    <w:rsid w:val="00297D36"/>
    <w:rsid w:val="00D47479"/>
    <w:rsid w:val="00DF7BAF"/>
    <w:rsid w:val="00F76B1D"/>
    <w:rsid w:val="00FF7F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136F6-9770-4365-AC41-05F2825A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31CF5"/>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31CF5"/>
    <w:pPr>
      <w:ind w:left="720"/>
      <w:contextualSpacing/>
    </w:pPr>
  </w:style>
  <w:style w:type="character" w:styleId="Collegamentoipertestuale">
    <w:name w:val="Hyperlink"/>
    <w:basedOn w:val="Carpredefinitoparagrafo"/>
    <w:uiPriority w:val="99"/>
    <w:unhideWhenUsed/>
    <w:rsid w:val="00031CF5"/>
    <w:rPr>
      <w:color w:val="0563C1" w:themeColor="hyperlink"/>
      <w:u w:val="single"/>
    </w:rPr>
  </w:style>
  <w:style w:type="table" w:styleId="Grigliatabella">
    <w:name w:val="Table Grid"/>
    <w:basedOn w:val="Tabellanormale"/>
    <w:uiPriority w:val="39"/>
    <w:rsid w:val="00031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031C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1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ipfilosofiaseveri.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1728</Words>
  <Characters>9854</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 Rimentano</dc:creator>
  <cp:keywords/>
  <dc:description/>
  <cp:lastModifiedBy>Anna Di Matteo</cp:lastModifiedBy>
  <cp:revision>3</cp:revision>
  <dcterms:created xsi:type="dcterms:W3CDTF">2019-09-05T06:35:00Z</dcterms:created>
  <dcterms:modified xsi:type="dcterms:W3CDTF">2019-09-05T12:20:00Z</dcterms:modified>
</cp:coreProperties>
</file>