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D6" w:rsidRPr="00D65227" w:rsidRDefault="00C82AD6" w:rsidP="00C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Liceo Scientifico "F. Severi" di Salerno</w:t>
      </w:r>
    </w:p>
    <w:p w:rsidR="00C82AD6" w:rsidRPr="00D65227" w:rsidRDefault="00C82AD6" w:rsidP="00C82A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Dipartimento di Storia e Filosofia 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9-2020</w:t>
      </w:r>
    </w:p>
    <w:p w:rsidR="00C82AD6" w:rsidRPr="00D65227" w:rsidRDefault="00C82AD6" w:rsidP="00C82A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VERBALE N° </w:t>
      </w:r>
      <w:r w:rsidR="00B8157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C82AD6" w:rsidRPr="001D6D9F" w:rsidRDefault="00C82AD6" w:rsidP="00C82A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 12 novembre</w:t>
      </w:r>
      <w:r w:rsidRPr="00D6522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5227">
        <w:rPr>
          <w:rFonts w:ascii="Times New Roman" w:hAnsi="Times New Roman" w:cs="Times New Roman"/>
          <w:sz w:val="24"/>
          <w:szCs w:val="24"/>
        </w:rPr>
        <w:t xml:space="preserve">, alle ore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652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65227">
        <w:rPr>
          <w:rFonts w:ascii="Times New Roman" w:hAnsi="Times New Roman" w:cs="Times New Roman"/>
          <w:sz w:val="24"/>
          <w:szCs w:val="24"/>
        </w:rPr>
        <w:t xml:space="preserve">, si riunisce, </w:t>
      </w:r>
      <w:r>
        <w:rPr>
          <w:rFonts w:ascii="Times New Roman" w:hAnsi="Times New Roman" w:cs="Times New Roman"/>
          <w:sz w:val="24"/>
          <w:szCs w:val="24"/>
        </w:rPr>
        <w:t xml:space="preserve">nella Biblioteca Scolastica di Istituto (piano terra </w:t>
      </w:r>
      <w:r w:rsidRPr="00D6522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Liceo Sc</w:t>
      </w:r>
      <w:r w:rsidRPr="00D65227">
        <w:rPr>
          <w:rFonts w:ascii="Times New Roman" w:hAnsi="Times New Roman" w:cs="Times New Roman"/>
          <w:sz w:val="24"/>
          <w:szCs w:val="24"/>
        </w:rPr>
        <w:t xml:space="preserve">ientifico “F. </w:t>
      </w:r>
      <w:r w:rsidRPr="00035B79">
        <w:rPr>
          <w:rFonts w:ascii="Times New Roman" w:hAnsi="Times New Roman" w:cs="Times New Roman"/>
          <w:sz w:val="24"/>
          <w:szCs w:val="24"/>
        </w:rPr>
        <w:t>Severi”), il Dipartimento di Filosofia e Storia. Sono presenti i professori: D. Perrotti</w:t>
      </w:r>
      <w:r w:rsidRPr="00035B79">
        <w:rPr>
          <w:rFonts w:ascii="Times New Roman" w:eastAsia="Calibri" w:hAnsi="Times New Roman" w:cs="Times New Roman"/>
          <w:sz w:val="24"/>
          <w:szCs w:val="24"/>
        </w:rPr>
        <w:t xml:space="preserve">, F. Palladino, </w:t>
      </w:r>
      <w:r w:rsidRPr="00035B79">
        <w:rPr>
          <w:rFonts w:ascii="Times New Roman" w:hAnsi="Times New Roman" w:cs="Times New Roman"/>
          <w:sz w:val="24"/>
          <w:szCs w:val="24"/>
        </w:rPr>
        <w:t xml:space="preserve">G. Cantillo, R. Noce, I. Savella, </w:t>
      </w:r>
      <w:r w:rsidRPr="00035B79">
        <w:rPr>
          <w:rFonts w:ascii="Times New Roman" w:eastAsia="Calibri" w:hAnsi="Times New Roman" w:cs="Times New Roman"/>
          <w:sz w:val="24"/>
          <w:szCs w:val="24"/>
        </w:rPr>
        <w:t>G. Tiano</w:t>
      </w:r>
      <w:r w:rsidRPr="00035B79">
        <w:rPr>
          <w:rFonts w:ascii="Times New Roman" w:hAnsi="Times New Roman" w:cs="Times New Roman"/>
          <w:sz w:val="24"/>
          <w:szCs w:val="24"/>
        </w:rPr>
        <w:t xml:space="preserve"> e G.B. Rimentano (Direttore del Dipartimento per l’a. s. 201</w:t>
      </w:r>
      <w:r>
        <w:rPr>
          <w:rFonts w:ascii="Times New Roman" w:hAnsi="Times New Roman" w:cs="Times New Roman"/>
          <w:sz w:val="24"/>
          <w:szCs w:val="24"/>
        </w:rPr>
        <w:t>8-19</w:t>
      </w:r>
      <w:r w:rsidRPr="00035B79">
        <w:rPr>
          <w:rFonts w:ascii="Times New Roman" w:hAnsi="Times New Roman" w:cs="Times New Roman"/>
          <w:sz w:val="24"/>
          <w:szCs w:val="24"/>
        </w:rPr>
        <w:t>). Funge da verbalizzante e da segretario il prof. Guido Cantillo. Assenti: prof.ssa</w:t>
      </w:r>
      <w:r w:rsidRPr="00035B79">
        <w:rPr>
          <w:rFonts w:ascii="Times New Roman" w:eastAsia="Calibri" w:hAnsi="Times New Roman" w:cs="Times New Roman"/>
          <w:sz w:val="24"/>
          <w:szCs w:val="24"/>
        </w:rPr>
        <w:t xml:space="preserve"> G. De Chiara</w:t>
      </w:r>
      <w:r w:rsidR="000127B5">
        <w:rPr>
          <w:rFonts w:ascii="Times New Roman" w:eastAsia="Calibri" w:hAnsi="Times New Roman" w:cs="Times New Roman"/>
          <w:sz w:val="24"/>
          <w:szCs w:val="24"/>
        </w:rPr>
        <w:t>,</w:t>
      </w:r>
      <w:r w:rsidR="000127B5" w:rsidRPr="00012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7B5" w:rsidRPr="00035B79">
        <w:rPr>
          <w:rFonts w:ascii="Times New Roman" w:eastAsia="Calibri" w:hAnsi="Times New Roman" w:cs="Times New Roman"/>
          <w:sz w:val="24"/>
          <w:szCs w:val="24"/>
        </w:rPr>
        <w:t xml:space="preserve">F. Sisto, </w:t>
      </w:r>
      <w:r w:rsidR="000127B5" w:rsidRPr="00035B79">
        <w:rPr>
          <w:rFonts w:ascii="Times New Roman" w:hAnsi="Times New Roman" w:cs="Times New Roman"/>
          <w:sz w:val="24"/>
          <w:szCs w:val="24"/>
        </w:rPr>
        <w:t>R. Lo Casto,</w:t>
      </w:r>
      <w:r w:rsidR="000127B5" w:rsidRPr="000127B5">
        <w:rPr>
          <w:rFonts w:ascii="Times New Roman" w:hAnsi="Times New Roman" w:cs="Times New Roman"/>
          <w:sz w:val="24"/>
          <w:szCs w:val="24"/>
        </w:rPr>
        <w:t xml:space="preserve"> </w:t>
      </w:r>
      <w:r w:rsidR="000127B5" w:rsidRPr="00035B79">
        <w:rPr>
          <w:rFonts w:ascii="Times New Roman" w:hAnsi="Times New Roman" w:cs="Times New Roman"/>
          <w:sz w:val="24"/>
          <w:szCs w:val="24"/>
        </w:rPr>
        <w:t>R. Baldi,</w:t>
      </w:r>
      <w:r w:rsidR="000127B5" w:rsidRPr="000127B5">
        <w:rPr>
          <w:rFonts w:ascii="Times New Roman" w:hAnsi="Times New Roman" w:cs="Times New Roman"/>
          <w:sz w:val="24"/>
          <w:szCs w:val="24"/>
        </w:rPr>
        <w:t xml:space="preserve"> </w:t>
      </w:r>
      <w:r w:rsidR="000127B5" w:rsidRPr="00035B79">
        <w:rPr>
          <w:rFonts w:ascii="Times New Roman" w:hAnsi="Times New Roman" w:cs="Times New Roman"/>
          <w:sz w:val="24"/>
          <w:szCs w:val="24"/>
        </w:rPr>
        <w:t xml:space="preserve">O. </w:t>
      </w:r>
      <w:r w:rsidR="000127B5">
        <w:rPr>
          <w:rFonts w:ascii="Times New Roman" w:eastAsia="Calibri" w:hAnsi="Times New Roman" w:cs="Times New Roman"/>
          <w:sz w:val="24"/>
          <w:szCs w:val="24"/>
        </w:rPr>
        <w:t>Mannino.</w:t>
      </w:r>
    </w:p>
    <w:p w:rsidR="00C82AD6" w:rsidRPr="00D65227" w:rsidRDefault="00C82AD6" w:rsidP="00C82AD6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La discussione si articolerà intorno ai seguenti punti all’o.d.g.:</w:t>
      </w:r>
    </w:p>
    <w:p w:rsidR="00C82AD6" w:rsidRPr="00BC5D48" w:rsidRDefault="003D308A" w:rsidP="00C82AD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Revisione della programmazione curricolare per classi, al fine di determinare un maggiore raccordo tra i vari ambiti disciplinari ed avviare una didattica per competenze, al fine di attuare la valutazione degli apprendimenti in termini di conoscenze, abilità e competenze</w:t>
      </w:r>
      <w:r w:rsidR="00C82AD6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;</w:t>
      </w:r>
    </w:p>
    <w:p w:rsidR="00C82AD6" w:rsidRPr="00BC5D48" w:rsidRDefault="00C82AD6" w:rsidP="00C82AD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Predisposizione dell</w:t>
      </w:r>
      <w:r w:rsidR="003D308A">
        <w:rPr>
          <w:rFonts w:ascii="Times New Roman" w:eastAsia="Times New Roman" w:hAnsi="Times New Roman" w:cs="Times New Roman"/>
          <w:sz w:val="24"/>
          <w:szCs w:val="30"/>
          <w:lang w:eastAsia="it-IT"/>
        </w:rPr>
        <w:t>e prove comuni per classi parallele per tutte le discipline dalla prima alla quinta da effettuare al termine del primo e del secondo quadrimestre, avendo cura di predisporre, solo per le classi seconde, “compiti di realtà”, con l’obiettivo di pervenire alla valutazione delle competenze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;</w:t>
      </w:r>
    </w:p>
    <w:p w:rsidR="00C82AD6" w:rsidRDefault="003D308A" w:rsidP="00C82AD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Proposte di percorsi pluridisciplinari da presentare ai Consigli di Classe in vista della preparazione all’Esame di Stato</w:t>
      </w:r>
      <w:r w:rsidR="00C82AD6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.</w:t>
      </w:r>
    </w:p>
    <w:p w:rsidR="00B81575" w:rsidRDefault="00B81575" w:rsidP="00C82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AD6" w:rsidRDefault="00C82AD6" w:rsidP="00C8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merito al punto 1) all’o.d.g.,</w:t>
      </w:r>
      <w:r w:rsidR="000F1501">
        <w:rPr>
          <w:rFonts w:ascii="Times New Roman" w:hAnsi="Times New Roman" w:cs="Times New Roman"/>
          <w:sz w:val="24"/>
          <w:szCs w:val="24"/>
        </w:rPr>
        <w:t xml:space="preserve"> non si ritiene di dover rivisitare l’impianto generale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501">
        <w:rPr>
          <w:rFonts w:ascii="Times New Roman" w:hAnsi="Times New Roman" w:cs="Times New Roman"/>
          <w:sz w:val="24"/>
          <w:szCs w:val="24"/>
        </w:rPr>
        <w:t xml:space="preserve">del lavoro svolto negli anni precedenti, che ha portato alla stesura di </w:t>
      </w:r>
      <w:r w:rsidR="000F1501" w:rsidRPr="00B02C3D">
        <w:rPr>
          <w:rFonts w:ascii="Times New Roman" w:hAnsi="Times New Roman" w:cs="Times New Roman"/>
          <w:sz w:val="24"/>
          <w:szCs w:val="24"/>
        </w:rPr>
        <w:t>matrici sulle competenze per il secon</w:t>
      </w:r>
      <w:r w:rsidR="000F1501">
        <w:rPr>
          <w:rFonts w:ascii="Times New Roman" w:hAnsi="Times New Roman" w:cs="Times New Roman"/>
          <w:sz w:val="24"/>
          <w:szCs w:val="24"/>
        </w:rPr>
        <w:t>do biennio e per il quinto anno (vedi verbale n. 1 della seduta precedente, disponibile anche sul sito di Dipartimento, all’indirizzo:</w:t>
      </w:r>
      <w:hyperlink r:id="rId7" w:history="1">
        <w:r w:rsidR="000F1501" w:rsidRPr="00053B8A">
          <w:rPr>
            <w:rStyle w:val="Collegamentoipertestuale"/>
            <w:rFonts w:ascii="Times New Roman" w:hAnsi="Times New Roman" w:cs="Times New Roman"/>
            <w:sz w:val="24"/>
            <w:szCs w:val="24"/>
          </w:rPr>
          <w:t>www.dipfilosofiaseveri.weebly.com</w:t>
        </w:r>
      </w:hyperlink>
      <w:r w:rsidR="000F1501">
        <w:rPr>
          <w:rFonts w:ascii="Times New Roman" w:hAnsi="Times New Roman" w:cs="Times New Roman"/>
          <w:sz w:val="24"/>
          <w:szCs w:val="24"/>
        </w:rPr>
        <w:t xml:space="preserve">). Piuttosto, circa i raccordi tra diverse discipline, la cui sede di proposta concreta effettiva è e resta il Consiglio di Classe, porta semmai all’esigenza, sostiene il Direttore di Dipartimento G.B. Rimentano, di prevedere incontri Interdipartimentali, anche con la sola presenza dei Direttori di Dipartimento e la presenza delle FFSS dell’Area 1, per meglio evidenziare linee generali di raccordo da articolare più dettagliatamente all’interno delle singole classi in funzione delle reali esigenze e l’effettiva disponibilità dei docenti atti a svolgerle. </w:t>
      </w:r>
      <w:r w:rsidR="000127B5">
        <w:rPr>
          <w:rFonts w:ascii="Times New Roman" w:hAnsi="Times New Roman" w:cs="Times New Roman"/>
          <w:sz w:val="24"/>
          <w:szCs w:val="24"/>
        </w:rPr>
        <w:t xml:space="preserve">Eventualmente anche altri incontri nei Consigli di classe sarebbero opportuni allo scopo. </w:t>
      </w:r>
      <w:r w:rsidR="000F1501">
        <w:rPr>
          <w:rFonts w:ascii="Times New Roman" w:hAnsi="Times New Roman" w:cs="Times New Roman"/>
          <w:sz w:val="24"/>
          <w:szCs w:val="24"/>
        </w:rPr>
        <w:t>Diversamente, tutto resta un lavoro vago per corpi separati, potendo il nostro Dipartimento evidenziare concretamente solo le intersezioni tra Storia, Filosofia e Cittadinanza e Costituzione, restando le altre proposte disciplinari puramente ipotetiche in assenza degli interlocutori degli altri Dipartimenti.</w:t>
      </w:r>
      <w:r w:rsidR="003D5983">
        <w:rPr>
          <w:rFonts w:ascii="Times New Roman" w:hAnsi="Times New Roman" w:cs="Times New Roman"/>
          <w:sz w:val="24"/>
          <w:szCs w:val="24"/>
        </w:rPr>
        <w:t xml:space="preserve"> Tale posizione viene condivisa anche dagli altri docenti presenti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983" w:rsidRPr="003D5983" w:rsidRDefault="003D5983" w:rsidP="003D59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il punto</w:t>
      </w:r>
      <w:r w:rsidR="00C82AD6" w:rsidRPr="00B02C3D">
        <w:rPr>
          <w:rFonts w:ascii="Times New Roman" w:hAnsi="Times New Roman" w:cs="Times New Roman"/>
          <w:sz w:val="24"/>
          <w:szCs w:val="24"/>
        </w:rPr>
        <w:t xml:space="preserve"> 2), </w:t>
      </w:r>
      <w:r w:rsidR="00C82AD6" w:rsidRPr="003D5983">
        <w:rPr>
          <w:rFonts w:ascii="Times New Roman" w:hAnsi="Times New Roman" w:cs="Times New Roman"/>
          <w:sz w:val="24"/>
          <w:szCs w:val="24"/>
        </w:rPr>
        <w:t xml:space="preserve">all’o. d. g. </w:t>
      </w:r>
      <w:r w:rsidRPr="003D5983">
        <w:rPr>
          <w:rFonts w:ascii="Times New Roman" w:hAnsi="Times New Roman" w:cs="Times New Roman"/>
          <w:sz w:val="24"/>
          <w:szCs w:val="24"/>
        </w:rPr>
        <w:t xml:space="preserve">circa </w:t>
      </w:r>
      <w:r w:rsidRPr="003D5983">
        <w:rPr>
          <w:rFonts w:ascii="Times New Roman" w:hAnsi="Times New Roman" w:cs="Times New Roman"/>
          <w:sz w:val="24"/>
        </w:rPr>
        <w:t>le prove per classi parallele previste verso la fine del primo quadrimestre, e il termine del secondo, visti gli esiti positivi dell’anno scorso, si decide all’unanimità di riproporre, almeno anche per quest’anno, il format, le modalità di somministrazione e le domande a risposta multipla predisposte in precedenza, non ravvisando motivi ostativi per agire diversamente (ovviamente gli alunni non saranno avvertiti di questa decisione).</w:t>
      </w:r>
    </w:p>
    <w:p w:rsidR="00C82AD6" w:rsidRPr="003D5983" w:rsidRDefault="00C82AD6" w:rsidP="00C82A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68BB" w:rsidRDefault="00C82AD6" w:rsidP="004A68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ciò che concerne </w:t>
      </w:r>
      <w:r w:rsidR="003D5983">
        <w:rPr>
          <w:rFonts w:ascii="Times New Roman" w:hAnsi="Times New Roman" w:cs="Times New Roman"/>
          <w:sz w:val="24"/>
        </w:rPr>
        <w:t xml:space="preserve">il punto 3) </w:t>
      </w:r>
      <w:r w:rsidR="003D5983" w:rsidRPr="00B02C3D">
        <w:rPr>
          <w:rFonts w:ascii="Times New Roman" w:hAnsi="Times New Roman" w:cs="Times New Roman"/>
          <w:sz w:val="24"/>
          <w:szCs w:val="24"/>
        </w:rPr>
        <w:t>all’o.</w:t>
      </w:r>
      <w:r w:rsidR="003D5983">
        <w:rPr>
          <w:rFonts w:ascii="Times New Roman" w:hAnsi="Times New Roman" w:cs="Times New Roman"/>
          <w:sz w:val="24"/>
          <w:szCs w:val="24"/>
        </w:rPr>
        <w:t xml:space="preserve"> </w:t>
      </w:r>
      <w:r w:rsidR="003D5983" w:rsidRPr="00B02C3D">
        <w:rPr>
          <w:rFonts w:ascii="Times New Roman" w:hAnsi="Times New Roman" w:cs="Times New Roman"/>
          <w:sz w:val="24"/>
          <w:szCs w:val="24"/>
        </w:rPr>
        <w:t>d.</w:t>
      </w:r>
      <w:r w:rsidR="003D5983">
        <w:rPr>
          <w:rFonts w:ascii="Times New Roman" w:hAnsi="Times New Roman" w:cs="Times New Roman"/>
          <w:sz w:val="24"/>
          <w:szCs w:val="24"/>
        </w:rPr>
        <w:t xml:space="preserve"> </w:t>
      </w:r>
      <w:r w:rsidR="003D5983" w:rsidRPr="00B02C3D">
        <w:rPr>
          <w:rFonts w:ascii="Times New Roman" w:hAnsi="Times New Roman" w:cs="Times New Roman"/>
          <w:sz w:val="24"/>
          <w:szCs w:val="24"/>
        </w:rPr>
        <w:t>g</w:t>
      </w:r>
      <w:r w:rsidR="003D5983">
        <w:rPr>
          <w:rFonts w:ascii="Times New Roman" w:hAnsi="Times New Roman" w:cs="Times New Roman"/>
          <w:sz w:val="24"/>
          <w:szCs w:val="24"/>
        </w:rPr>
        <w:t xml:space="preserve">, relativo alle proposte di percorsi </w:t>
      </w:r>
      <w:r w:rsidR="003D5983">
        <w:rPr>
          <w:rFonts w:ascii="Times New Roman" w:eastAsia="Times New Roman" w:hAnsi="Times New Roman" w:cs="Times New Roman"/>
          <w:sz w:val="24"/>
          <w:szCs w:val="30"/>
          <w:lang w:eastAsia="it-IT"/>
        </w:rPr>
        <w:t>pluridisciplinari da presentare ai Consigli di Classe in vista della preparazione all’Esame di Stato</w:t>
      </w:r>
      <w:r w:rsidR="004A68BB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, fermo restando la prosecuzione della </w:t>
      </w:r>
      <w:r w:rsidR="004A68BB">
        <w:rPr>
          <w:rFonts w:ascii="Times New Roman" w:hAnsi="Times New Roman" w:cs="Times New Roman"/>
          <w:sz w:val="24"/>
        </w:rPr>
        <w:t xml:space="preserve">compilazione di una banca dati di testi e altre fonti collegate a parole-chiave e tematiche che al momento opportuno offriranno un valido supporto in fase di progettazione e indicazione dei contenuti dell’unità di apprendimento o moduli che si deciderà di attuare nelle singole classi, in linea di massima, ecco alcuni possibili </w:t>
      </w:r>
      <w:r w:rsidR="000127B5">
        <w:rPr>
          <w:rFonts w:ascii="Times New Roman" w:hAnsi="Times New Roman" w:cs="Times New Roman"/>
          <w:sz w:val="24"/>
        </w:rPr>
        <w:t xml:space="preserve">titoli di </w:t>
      </w:r>
      <w:bookmarkStart w:id="0" w:name="_GoBack"/>
      <w:bookmarkEnd w:id="0"/>
      <w:r w:rsidR="004A68BB">
        <w:rPr>
          <w:rFonts w:ascii="Times New Roman" w:hAnsi="Times New Roman" w:cs="Times New Roman"/>
          <w:sz w:val="24"/>
        </w:rPr>
        <w:t>percorsi da proporre soprattutto per le classe quinte:</w:t>
      </w:r>
    </w:p>
    <w:p w:rsidR="000127B5" w:rsidRPr="000127B5" w:rsidRDefault="000127B5" w:rsidP="000127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B5">
        <w:rPr>
          <w:rFonts w:ascii="Times New Roman" w:hAnsi="Times New Roman" w:cs="Times New Roman"/>
          <w:sz w:val="24"/>
          <w:szCs w:val="24"/>
        </w:rPr>
        <w:t>I labirinti dell’Io</w:t>
      </w:r>
    </w:p>
    <w:p w:rsidR="000127B5" w:rsidRPr="000127B5" w:rsidRDefault="000127B5" w:rsidP="000127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B5">
        <w:rPr>
          <w:rFonts w:ascii="Times New Roman" w:hAnsi="Times New Roman" w:cs="Times New Roman"/>
          <w:sz w:val="24"/>
          <w:szCs w:val="24"/>
        </w:rPr>
        <w:t>Tempi e luoghi di guerra nel ‘900</w:t>
      </w:r>
    </w:p>
    <w:p w:rsidR="000127B5" w:rsidRPr="000127B5" w:rsidRDefault="000127B5" w:rsidP="000127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B5">
        <w:rPr>
          <w:rFonts w:ascii="Times New Roman" w:hAnsi="Times New Roman" w:cs="Times New Roman"/>
          <w:sz w:val="24"/>
          <w:szCs w:val="24"/>
        </w:rPr>
        <w:t>L’infinito e il limite</w:t>
      </w:r>
    </w:p>
    <w:p w:rsidR="000127B5" w:rsidRPr="000127B5" w:rsidRDefault="000127B5" w:rsidP="000127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B5">
        <w:rPr>
          <w:rFonts w:ascii="Times New Roman" w:hAnsi="Times New Roman" w:cs="Times New Roman"/>
          <w:sz w:val="24"/>
          <w:szCs w:val="24"/>
        </w:rPr>
        <w:t>Gli scenari dell’umano nell’orizzonte attuale dello sviluppo tecnico-scientifico</w:t>
      </w:r>
    </w:p>
    <w:p w:rsidR="000127B5" w:rsidRPr="000127B5" w:rsidRDefault="000127B5" w:rsidP="000127B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7B5">
        <w:rPr>
          <w:rFonts w:ascii="Times New Roman" w:hAnsi="Times New Roman" w:cs="Times New Roman"/>
          <w:sz w:val="24"/>
          <w:szCs w:val="24"/>
        </w:rPr>
        <w:t>Libertà, individuo, Stato e società</w:t>
      </w:r>
    </w:p>
    <w:p w:rsidR="000127B5" w:rsidRDefault="000127B5" w:rsidP="00C82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AD6" w:rsidRPr="00D65227" w:rsidRDefault="00C82AD6" w:rsidP="00C82AD6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Letto e approvato il seguente verbale, la riunione si chiude alle ore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52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5227">
        <w:rPr>
          <w:rFonts w:ascii="Times New Roman" w:hAnsi="Times New Roman" w:cs="Times New Roman"/>
          <w:sz w:val="24"/>
          <w:szCs w:val="24"/>
        </w:rPr>
        <w:t>.</w:t>
      </w:r>
    </w:p>
    <w:p w:rsidR="00C82AD6" w:rsidRDefault="00C82AD6" w:rsidP="00C82AD6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 xml:space="preserve">Salerno,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652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652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5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5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Il segretario</w:t>
      </w:r>
      <w:r w:rsidRPr="00FF7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2AD6" w:rsidRPr="00D65227" w:rsidRDefault="00C82AD6" w:rsidP="00C8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Prof. Guido Cantillo</w:t>
      </w:r>
    </w:p>
    <w:p w:rsidR="00C82AD6" w:rsidRDefault="00C82AD6" w:rsidP="00C82AD6"/>
    <w:p w:rsidR="00C82AD6" w:rsidRDefault="00C82AD6" w:rsidP="00C82AD6"/>
    <w:p w:rsidR="00B01518" w:rsidRDefault="00B01518"/>
    <w:sectPr w:rsidR="00B01518" w:rsidSect="00133CA3"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60" w:rsidRDefault="00355AF2">
      <w:pPr>
        <w:spacing w:after="0" w:line="240" w:lineRule="auto"/>
      </w:pPr>
      <w:r>
        <w:separator/>
      </w:r>
    </w:p>
  </w:endnote>
  <w:endnote w:type="continuationSeparator" w:id="0">
    <w:p w:rsidR="00636F60" w:rsidRDefault="0035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961272"/>
      <w:docPartObj>
        <w:docPartGallery w:val="Page Numbers (Bottom of Page)"/>
        <w:docPartUnique/>
      </w:docPartObj>
    </w:sdtPr>
    <w:sdtEndPr/>
    <w:sdtContent>
      <w:p w:rsidR="00B22924" w:rsidRDefault="003D30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F2">
          <w:rPr>
            <w:noProof/>
          </w:rPr>
          <w:t>1</w:t>
        </w:r>
        <w:r>
          <w:fldChar w:fldCharType="end"/>
        </w:r>
      </w:p>
    </w:sdtContent>
  </w:sdt>
  <w:p w:rsidR="00B22924" w:rsidRDefault="000127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60" w:rsidRDefault="00355AF2">
      <w:pPr>
        <w:spacing w:after="0" w:line="240" w:lineRule="auto"/>
      </w:pPr>
      <w:r>
        <w:separator/>
      </w:r>
    </w:p>
  </w:footnote>
  <w:footnote w:type="continuationSeparator" w:id="0">
    <w:p w:rsidR="00636F60" w:rsidRDefault="0035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5B6A"/>
    <w:multiLevelType w:val="hybridMultilevel"/>
    <w:tmpl w:val="5652E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3695"/>
    <w:multiLevelType w:val="hybridMultilevel"/>
    <w:tmpl w:val="58A4F3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6"/>
    <w:rsid w:val="000127B5"/>
    <w:rsid w:val="000F1501"/>
    <w:rsid w:val="002C15D1"/>
    <w:rsid w:val="00355AF2"/>
    <w:rsid w:val="003D308A"/>
    <w:rsid w:val="003D5983"/>
    <w:rsid w:val="004A68BB"/>
    <w:rsid w:val="005A2476"/>
    <w:rsid w:val="00636F60"/>
    <w:rsid w:val="007F1DA3"/>
    <w:rsid w:val="00876C88"/>
    <w:rsid w:val="00B01518"/>
    <w:rsid w:val="00B81575"/>
    <w:rsid w:val="00BF680D"/>
    <w:rsid w:val="00C82AD6"/>
    <w:rsid w:val="00C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1D8F-6A63-4EC7-8E5A-29F3DD0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A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A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2AD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8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82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A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pfilosofiasever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Docenti</cp:lastModifiedBy>
  <cp:revision>3</cp:revision>
  <cp:lastPrinted>2019-11-12T14:23:00Z</cp:lastPrinted>
  <dcterms:created xsi:type="dcterms:W3CDTF">2019-11-12T14:23:00Z</dcterms:created>
  <dcterms:modified xsi:type="dcterms:W3CDTF">2019-11-12T17:39:00Z</dcterms:modified>
</cp:coreProperties>
</file>