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6815"/>
        <w:gridCol w:w="1526"/>
      </w:tblGrid>
      <w:tr w:rsidR="00B140D2" w:rsidRPr="00C1754C" w:rsidTr="00686033">
        <w:trPr>
          <w:trHeight w:val="1257"/>
        </w:trPr>
        <w:tc>
          <w:tcPr>
            <w:tcW w:w="1543" w:type="dxa"/>
          </w:tcPr>
          <w:p w:rsidR="00B140D2" w:rsidRPr="00C1754C" w:rsidRDefault="00B140D2" w:rsidP="00686033">
            <w:pPr>
              <w:tabs>
                <w:tab w:val="left" w:pos="1728"/>
              </w:tabs>
              <w:spacing w:before="60"/>
              <w:jc w:val="both"/>
              <w:rPr>
                <w:b/>
                <w:color w:val="003300"/>
                <w:sz w:val="20"/>
                <w:szCs w:val="20"/>
              </w:rPr>
            </w:pPr>
            <w:r w:rsidRPr="00C1754C"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704850" cy="771525"/>
                  <wp:effectExtent l="0" t="0" r="0" b="9525"/>
                  <wp:docPr id="2" name="Immagine 2" descr="Descrizione: logo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logo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5" w:type="dxa"/>
          </w:tcPr>
          <w:p w:rsidR="00B140D2" w:rsidRPr="00C1754C" w:rsidRDefault="00B140D2" w:rsidP="00686033">
            <w:pPr>
              <w:jc w:val="center"/>
              <w:rPr>
                <w:rFonts w:ascii="Palace Script MT" w:hAnsi="Palace Script MT"/>
                <w:b/>
                <w:color w:val="003300"/>
                <w:sz w:val="36"/>
                <w:szCs w:val="36"/>
              </w:rPr>
            </w:pPr>
            <w:r w:rsidRPr="00C1754C">
              <w:rPr>
                <w:rFonts w:ascii="Palace Script MT" w:hAnsi="Palace Script MT"/>
                <w:b/>
                <w:color w:val="003300"/>
                <w:sz w:val="36"/>
                <w:szCs w:val="36"/>
              </w:rPr>
              <w:t>Ministero dell’Istruzione, dell’Università e della Ricerca</w:t>
            </w:r>
          </w:p>
          <w:p w:rsidR="00B140D2" w:rsidRPr="00C1754C" w:rsidRDefault="00B140D2" w:rsidP="00686033">
            <w:pPr>
              <w:jc w:val="center"/>
              <w:rPr>
                <w:b/>
                <w:color w:val="003300"/>
                <w:sz w:val="20"/>
                <w:szCs w:val="20"/>
              </w:rPr>
            </w:pPr>
            <w:r w:rsidRPr="00C1754C">
              <w:rPr>
                <w:b/>
                <w:color w:val="003300"/>
                <w:sz w:val="20"/>
                <w:szCs w:val="20"/>
              </w:rPr>
              <w:t>ISTITUTO STATALE di ISTRUZIONE SECONDARIA SUPERIORE</w:t>
            </w:r>
          </w:p>
          <w:p w:rsidR="00B140D2" w:rsidRPr="00C1754C" w:rsidRDefault="00B140D2" w:rsidP="00686033">
            <w:pPr>
              <w:keepNext/>
              <w:jc w:val="center"/>
              <w:outlineLvl w:val="0"/>
              <w:rPr>
                <w:b/>
                <w:bCs/>
                <w:i/>
                <w:color w:val="003300"/>
                <w:spacing w:val="5"/>
                <w:kern w:val="32"/>
                <w:sz w:val="20"/>
                <w:szCs w:val="20"/>
              </w:rPr>
            </w:pPr>
          </w:p>
          <w:p w:rsidR="00B140D2" w:rsidRDefault="00B140D2" w:rsidP="00686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Liceo Scientifico “F. Severi”</w:t>
            </w:r>
          </w:p>
          <w:p w:rsidR="00B140D2" w:rsidRPr="0052514E" w:rsidRDefault="00B140D2" w:rsidP="00686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Salerno</w:t>
            </w:r>
          </w:p>
        </w:tc>
        <w:tc>
          <w:tcPr>
            <w:tcW w:w="1526" w:type="dxa"/>
            <w:vAlign w:val="center"/>
          </w:tcPr>
          <w:p w:rsidR="00B140D2" w:rsidRPr="00C1754C" w:rsidRDefault="00B140D2" w:rsidP="00686033">
            <w:pPr>
              <w:tabs>
                <w:tab w:val="left" w:pos="1728"/>
              </w:tabs>
              <w:jc w:val="both"/>
              <w:rPr>
                <w:b/>
                <w:color w:val="003300"/>
                <w:sz w:val="20"/>
                <w:szCs w:val="20"/>
              </w:rPr>
            </w:pPr>
            <w:r w:rsidRPr="00C1754C"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781050" cy="742950"/>
                  <wp:effectExtent l="0" t="0" r="0" b="0"/>
                  <wp:docPr id="1" name="Immagine 1" descr="Descrizione: logo-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-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0D2" w:rsidRDefault="00B140D2" w:rsidP="00B140D2">
      <w:pPr>
        <w:pStyle w:val="Titolo"/>
        <w:jc w:val="left"/>
      </w:pPr>
      <w:r>
        <w:t xml:space="preserve">SCHEDA PROGETTO POF </w:t>
      </w:r>
    </w:p>
    <w:tbl>
      <w:tblPr>
        <w:tblW w:w="88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4"/>
      </w:tblGrid>
      <w:tr w:rsidR="00B140D2" w:rsidTr="00DB2C4F">
        <w:trPr>
          <w:trHeight w:val="360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0D2" w:rsidRDefault="00B140D2" w:rsidP="00686033">
            <w:pPr>
              <w:rPr>
                <w:rFonts w:ascii="Arial" w:eastAsia="Arial Unicode MS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Sezione 1 - Descrittiva</w:t>
            </w:r>
          </w:p>
        </w:tc>
      </w:tr>
      <w:tr w:rsidR="00B140D2" w:rsidTr="00DB2C4F">
        <w:trPr>
          <w:trHeight w:val="255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0D2" w:rsidRDefault="00B140D2" w:rsidP="00686033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 Denominazione progetto</w:t>
            </w:r>
          </w:p>
        </w:tc>
      </w:tr>
      <w:tr w:rsidR="00B140D2" w:rsidTr="00DB2C4F">
        <w:trPr>
          <w:trHeight w:val="255"/>
          <w:jc w:val="center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0D2" w:rsidRDefault="00B140D2" w:rsidP="00686033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Indicare Codice e denominazione del progetto </w:t>
            </w:r>
          </w:p>
        </w:tc>
      </w:tr>
      <w:tr w:rsidR="00B140D2" w:rsidTr="00DB2C4F">
        <w:trPr>
          <w:trHeight w:val="255"/>
          <w:jc w:val="center"/>
        </w:trPr>
        <w:tc>
          <w:tcPr>
            <w:tcW w:w="8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0D2" w:rsidRDefault="00B140D2" w:rsidP="00B140D2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r>
              <w:rPr>
                <w:b/>
                <w:i/>
                <w:color w:val="000000"/>
                <w:sz w:val="32"/>
              </w:rPr>
              <w:t>Olimpiadi della Filosofia</w:t>
            </w:r>
          </w:p>
        </w:tc>
      </w:tr>
      <w:tr w:rsidR="00B140D2" w:rsidTr="00DB2C4F">
        <w:trPr>
          <w:trHeight w:val="255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0D2" w:rsidRDefault="00B140D2" w:rsidP="00686033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B140D2" w:rsidTr="00DB2C4F">
        <w:trPr>
          <w:trHeight w:val="255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0D2" w:rsidRDefault="00B140D2" w:rsidP="00686033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 Responsabile progetto</w:t>
            </w:r>
          </w:p>
        </w:tc>
      </w:tr>
      <w:tr w:rsidR="00B140D2" w:rsidTr="00DB2C4F">
        <w:trPr>
          <w:trHeight w:val="255"/>
          <w:jc w:val="center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0D2" w:rsidRDefault="00B140D2" w:rsidP="00686033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Indicare Il responsabile del progetto </w:t>
            </w:r>
          </w:p>
        </w:tc>
      </w:tr>
      <w:tr w:rsidR="00B140D2" w:rsidTr="00DB2C4F">
        <w:trPr>
          <w:trHeight w:val="255"/>
          <w:jc w:val="center"/>
        </w:trPr>
        <w:tc>
          <w:tcPr>
            <w:tcW w:w="8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0D2" w:rsidRPr="009373F3" w:rsidRDefault="00B140D2" w:rsidP="00686033">
            <w:pPr>
              <w:jc w:val="both"/>
              <w:rPr>
                <w:rFonts w:eastAsia="Arial Unicode MS"/>
              </w:rPr>
            </w:pPr>
            <w:r>
              <w:rPr>
                <w:rFonts w:ascii="Arial" w:hAnsi="Arial" w:cs="Arial"/>
                <w:sz w:val="20"/>
              </w:rPr>
              <w:t> </w:t>
            </w:r>
            <w:proofErr w:type="spellStart"/>
            <w:r w:rsidRPr="009373F3">
              <w:t>Prof.Giovanni</w:t>
            </w:r>
            <w:proofErr w:type="spellEnd"/>
            <w:r w:rsidRPr="009373F3">
              <w:t xml:space="preserve"> Battista Rimentano, </w:t>
            </w:r>
            <w:r w:rsidRPr="009373F3">
              <w:rPr>
                <w:b/>
              </w:rPr>
              <w:t>Direttore Dipartimento disciplinare di Filosofia e Storia</w:t>
            </w:r>
          </w:p>
        </w:tc>
      </w:tr>
      <w:tr w:rsidR="00B140D2" w:rsidTr="00DB2C4F">
        <w:trPr>
          <w:trHeight w:val="255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0D2" w:rsidRDefault="00B140D2" w:rsidP="00686033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B140D2" w:rsidTr="00DB2C4F">
        <w:trPr>
          <w:trHeight w:val="255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0D2" w:rsidRDefault="00B140D2" w:rsidP="00686033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 Obiettivi</w:t>
            </w:r>
          </w:p>
        </w:tc>
      </w:tr>
      <w:tr w:rsidR="00B140D2" w:rsidTr="00DB2C4F">
        <w:trPr>
          <w:trHeight w:val="585"/>
          <w:jc w:val="center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40D2" w:rsidRDefault="00B140D2" w:rsidP="00686033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 w:rsidR="00DB2C4F" w:rsidTr="00DB2C4F">
        <w:trPr>
          <w:trHeight w:val="1134"/>
          <w:jc w:val="center"/>
        </w:trPr>
        <w:tc>
          <w:tcPr>
            <w:tcW w:w="8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2C4F" w:rsidRPr="00DB2C4F" w:rsidRDefault="00DB2C4F" w:rsidP="00185996">
            <w:pPr>
              <w:rPr>
                <w:b/>
                <w:sz w:val="22"/>
                <w:szCs w:val="20"/>
              </w:rPr>
            </w:pPr>
            <w:r w:rsidRPr="00DB2C4F">
              <w:rPr>
                <w:b/>
                <w:sz w:val="22"/>
                <w:szCs w:val="20"/>
              </w:rPr>
              <w:t xml:space="preserve">Finalità </w:t>
            </w:r>
          </w:p>
          <w:p w:rsidR="00DB2C4F" w:rsidRPr="00DB2C4F" w:rsidRDefault="00DB2C4F" w:rsidP="00DB2C4F">
            <w:pPr>
              <w:pStyle w:val="Paragrafoelenco"/>
              <w:numPr>
                <w:ilvl w:val="0"/>
                <w:numId w:val="3"/>
              </w:numPr>
              <w:spacing w:line="288" w:lineRule="atLeast"/>
              <w:jc w:val="both"/>
              <w:rPr>
                <w:sz w:val="22"/>
                <w:szCs w:val="20"/>
                <w:lang w:eastAsia="en-US"/>
              </w:rPr>
            </w:pPr>
            <w:proofErr w:type="spellStart"/>
            <w:r w:rsidRPr="00DB2C4F">
              <w:rPr>
                <w:sz w:val="22"/>
                <w:szCs w:val="20"/>
                <w:lang w:eastAsia="en-US"/>
              </w:rPr>
              <w:t>Sapersi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orientare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nella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storia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del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pensiero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filosofico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per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problematiche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e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temi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,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individuando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continuità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e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divergenze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attraverso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operazioni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di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analisi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di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testi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filosofici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e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composizioni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di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brevi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dissertazioni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(in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particolare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saranno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sviluppate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le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tematiche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attinenti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alla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partecipazione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alle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Olimpiadi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della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filosofia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>),</w:t>
            </w:r>
          </w:p>
          <w:p w:rsidR="00DB2C4F" w:rsidRPr="00DB2C4F" w:rsidRDefault="00DB2C4F" w:rsidP="00DB2C4F">
            <w:pPr>
              <w:pStyle w:val="Paragrafoelenco"/>
              <w:numPr>
                <w:ilvl w:val="0"/>
                <w:numId w:val="3"/>
              </w:numPr>
              <w:spacing w:line="288" w:lineRule="atLeast"/>
              <w:jc w:val="both"/>
              <w:rPr>
                <w:sz w:val="22"/>
                <w:szCs w:val="20"/>
                <w:lang w:eastAsia="en-US"/>
              </w:rPr>
            </w:pPr>
            <w:proofErr w:type="spellStart"/>
            <w:r w:rsidRPr="00DB2C4F">
              <w:rPr>
                <w:sz w:val="22"/>
                <w:szCs w:val="20"/>
                <w:lang w:eastAsia="en-US"/>
              </w:rPr>
              <w:t>Selezionare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un/a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candidato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/a del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nostro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Istituto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per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partecipare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alla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prova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selettiva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di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livello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regionale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delle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Olimpiadi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della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filosofia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(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valorizzazione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delle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eccellenze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>)</w:t>
            </w:r>
          </w:p>
          <w:p w:rsidR="00DB2C4F" w:rsidRPr="00DB2C4F" w:rsidRDefault="00DB2C4F" w:rsidP="00DB2C4F">
            <w:pPr>
              <w:rPr>
                <w:b/>
                <w:sz w:val="22"/>
                <w:szCs w:val="20"/>
              </w:rPr>
            </w:pPr>
            <w:r w:rsidRPr="00DB2C4F">
              <w:rPr>
                <w:b/>
                <w:sz w:val="22"/>
                <w:szCs w:val="20"/>
              </w:rPr>
              <w:t>Obiettivi</w:t>
            </w:r>
          </w:p>
          <w:p w:rsidR="00DB2C4F" w:rsidRPr="00DB2C4F" w:rsidRDefault="00DB2C4F" w:rsidP="00DB2C4F">
            <w:pPr>
              <w:pStyle w:val="Paragrafoelenco"/>
              <w:numPr>
                <w:ilvl w:val="0"/>
                <w:numId w:val="3"/>
              </w:numPr>
              <w:spacing w:line="288" w:lineRule="atLeast"/>
              <w:jc w:val="both"/>
              <w:rPr>
                <w:sz w:val="22"/>
                <w:szCs w:val="20"/>
                <w:lang w:eastAsia="en-US"/>
              </w:rPr>
            </w:pPr>
            <w:proofErr w:type="spellStart"/>
            <w:r w:rsidRPr="00DB2C4F">
              <w:rPr>
                <w:sz w:val="22"/>
                <w:szCs w:val="20"/>
                <w:lang w:eastAsia="en-US"/>
              </w:rPr>
              <w:t>Ampliare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le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conoscenze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maturate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nel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corso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curricolare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sulle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tematiche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inerenti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al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concorso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in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oggetto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(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Olimpiadi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della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Filosofia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2016)</w:t>
            </w:r>
          </w:p>
          <w:p w:rsidR="00DB2C4F" w:rsidRPr="00DB2C4F" w:rsidRDefault="00DB2C4F" w:rsidP="00DB2C4F">
            <w:pPr>
              <w:pStyle w:val="Paragrafoelenco"/>
              <w:numPr>
                <w:ilvl w:val="0"/>
                <w:numId w:val="3"/>
              </w:numPr>
              <w:spacing w:line="288" w:lineRule="atLeast"/>
              <w:jc w:val="both"/>
              <w:rPr>
                <w:sz w:val="22"/>
                <w:szCs w:val="20"/>
                <w:lang w:eastAsia="en-US"/>
              </w:rPr>
            </w:pPr>
            <w:proofErr w:type="spellStart"/>
            <w:r w:rsidRPr="00DB2C4F">
              <w:rPr>
                <w:sz w:val="22"/>
                <w:szCs w:val="20"/>
                <w:lang w:eastAsia="en-US"/>
              </w:rPr>
              <w:t>Potenziare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la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capacità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di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ricostruire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in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maniera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sintetica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concetti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e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linee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argomentative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complesse</w:t>
            </w:r>
            <w:proofErr w:type="spellEnd"/>
          </w:p>
          <w:p w:rsidR="00DB2C4F" w:rsidRPr="00DB2C4F" w:rsidRDefault="00DB2C4F" w:rsidP="00DB2C4F">
            <w:pPr>
              <w:pStyle w:val="Paragrafoelenco"/>
              <w:numPr>
                <w:ilvl w:val="0"/>
                <w:numId w:val="3"/>
              </w:numPr>
              <w:spacing w:line="288" w:lineRule="atLeast"/>
              <w:jc w:val="both"/>
              <w:rPr>
                <w:sz w:val="22"/>
                <w:szCs w:val="20"/>
                <w:lang w:eastAsia="en-US"/>
              </w:rPr>
            </w:pPr>
            <w:proofErr w:type="spellStart"/>
            <w:r w:rsidRPr="00DB2C4F">
              <w:rPr>
                <w:sz w:val="22"/>
                <w:szCs w:val="20"/>
                <w:lang w:eastAsia="en-US"/>
              </w:rPr>
              <w:t>Saper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valutare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la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qualità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delle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argomentazioni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sulla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base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della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loro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coerenza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interna</w:t>
            </w:r>
            <w:proofErr w:type="spellEnd"/>
          </w:p>
          <w:p w:rsidR="00DB2C4F" w:rsidRPr="00DB2C4F" w:rsidRDefault="00DB2C4F" w:rsidP="00DB2C4F">
            <w:pPr>
              <w:pStyle w:val="Paragrafoelenco"/>
              <w:numPr>
                <w:ilvl w:val="0"/>
                <w:numId w:val="3"/>
              </w:numPr>
              <w:spacing w:line="288" w:lineRule="atLeast"/>
              <w:jc w:val="both"/>
              <w:rPr>
                <w:sz w:val="22"/>
                <w:szCs w:val="20"/>
                <w:lang w:eastAsia="en-US"/>
              </w:rPr>
            </w:pPr>
            <w:proofErr w:type="spellStart"/>
            <w:r w:rsidRPr="00DB2C4F">
              <w:rPr>
                <w:sz w:val="22"/>
                <w:szCs w:val="20"/>
                <w:lang w:eastAsia="en-US"/>
              </w:rPr>
              <w:t>Essere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capace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di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compiere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operazioni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di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analisi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di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testi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filosofici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(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individuazione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di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tesi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,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strutture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linguistico-argomentative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,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problematizzazione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>)</w:t>
            </w:r>
          </w:p>
          <w:p w:rsidR="00DB2C4F" w:rsidRPr="00DB2C4F" w:rsidRDefault="00DB2C4F" w:rsidP="00DB2C4F">
            <w:pPr>
              <w:pStyle w:val="Paragrafoelenco"/>
              <w:numPr>
                <w:ilvl w:val="0"/>
                <w:numId w:val="3"/>
              </w:numPr>
              <w:spacing w:line="288" w:lineRule="atLeast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B2C4F">
              <w:rPr>
                <w:sz w:val="22"/>
                <w:szCs w:val="20"/>
                <w:lang w:eastAsia="en-US"/>
              </w:rPr>
              <w:t>Saper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produrre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un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testo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argomentativo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culturalmente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documentato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,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coerente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,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personale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,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efficace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sulla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scorta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delle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prove di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selezione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del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concorso</w:t>
            </w:r>
            <w:proofErr w:type="spellEnd"/>
            <w:r w:rsidRPr="00DB2C4F">
              <w:rPr>
                <w:sz w:val="22"/>
                <w:szCs w:val="20"/>
                <w:lang w:eastAsia="en-US"/>
              </w:rPr>
              <w:t xml:space="preserve"> in </w:t>
            </w:r>
            <w:proofErr w:type="spellStart"/>
            <w:r w:rsidRPr="00DB2C4F">
              <w:rPr>
                <w:sz w:val="22"/>
                <w:szCs w:val="20"/>
                <w:lang w:eastAsia="en-US"/>
              </w:rPr>
              <w:t>oggetto</w:t>
            </w:r>
            <w:proofErr w:type="spellEnd"/>
          </w:p>
          <w:p w:rsidR="00DB2C4F" w:rsidRPr="00462C25" w:rsidRDefault="00DB2C4F" w:rsidP="00713C07">
            <w:pPr>
              <w:pStyle w:val="Paragrafoelenco"/>
              <w:numPr>
                <w:ilvl w:val="0"/>
                <w:numId w:val="3"/>
              </w:numPr>
              <w:spacing w:line="288" w:lineRule="atLeast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13C07">
              <w:rPr>
                <w:sz w:val="22"/>
                <w:szCs w:val="20"/>
                <w:lang w:eastAsia="en-US"/>
              </w:rPr>
              <w:t>Competenze</w:t>
            </w:r>
            <w:proofErr w:type="spellEnd"/>
            <w:r w:rsidRPr="00713C07">
              <w:rPr>
                <w:sz w:val="22"/>
                <w:szCs w:val="20"/>
                <w:lang w:eastAsia="en-US"/>
              </w:rPr>
              <w:t xml:space="preserve"> in L2 (</w:t>
            </w:r>
            <w:proofErr w:type="spellStart"/>
            <w:r w:rsidRPr="00713C07">
              <w:rPr>
                <w:sz w:val="22"/>
                <w:szCs w:val="20"/>
                <w:lang w:eastAsia="en-US"/>
              </w:rPr>
              <w:t>inglese</w:t>
            </w:r>
            <w:proofErr w:type="spellEnd"/>
            <w:r w:rsidRPr="00713C07">
              <w:rPr>
                <w:sz w:val="22"/>
                <w:szCs w:val="20"/>
                <w:lang w:eastAsia="en-US"/>
              </w:rPr>
              <w:t xml:space="preserve">) per </w:t>
            </w:r>
            <w:proofErr w:type="spellStart"/>
            <w:r w:rsidR="00713C07">
              <w:rPr>
                <w:sz w:val="22"/>
                <w:szCs w:val="20"/>
                <w:lang w:eastAsia="en-US"/>
              </w:rPr>
              <w:t>gli</w:t>
            </w:r>
            <w:proofErr w:type="spellEnd"/>
            <w:r w:rsidR="00713C07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="00713C07">
              <w:rPr>
                <w:sz w:val="22"/>
                <w:szCs w:val="20"/>
                <w:lang w:eastAsia="en-US"/>
              </w:rPr>
              <w:t>alunni</w:t>
            </w:r>
            <w:proofErr w:type="spellEnd"/>
            <w:r w:rsidR="00713C07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713C07">
              <w:rPr>
                <w:sz w:val="22"/>
                <w:szCs w:val="20"/>
                <w:lang w:eastAsia="en-US"/>
              </w:rPr>
              <w:t>che</w:t>
            </w:r>
            <w:proofErr w:type="spellEnd"/>
            <w:r w:rsidRPr="00713C07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713C07">
              <w:rPr>
                <w:sz w:val="22"/>
                <w:szCs w:val="20"/>
                <w:lang w:eastAsia="en-US"/>
              </w:rPr>
              <w:t>decidano</w:t>
            </w:r>
            <w:proofErr w:type="spellEnd"/>
            <w:r w:rsidRPr="00713C07">
              <w:rPr>
                <w:sz w:val="22"/>
                <w:szCs w:val="20"/>
                <w:lang w:eastAsia="en-US"/>
              </w:rPr>
              <w:t xml:space="preserve"> di </w:t>
            </w:r>
            <w:proofErr w:type="spellStart"/>
            <w:r w:rsidRPr="00713C07">
              <w:rPr>
                <w:sz w:val="22"/>
                <w:szCs w:val="20"/>
                <w:lang w:eastAsia="en-US"/>
              </w:rPr>
              <w:t>partecipare</w:t>
            </w:r>
            <w:proofErr w:type="spellEnd"/>
            <w:r w:rsidRPr="00713C07">
              <w:rPr>
                <w:sz w:val="22"/>
                <w:szCs w:val="20"/>
                <w:lang w:eastAsia="en-US"/>
              </w:rPr>
              <w:t xml:space="preserve"> al </w:t>
            </w:r>
            <w:proofErr w:type="spellStart"/>
            <w:r w:rsidRPr="00713C07">
              <w:rPr>
                <w:sz w:val="22"/>
                <w:szCs w:val="20"/>
                <w:lang w:eastAsia="en-US"/>
              </w:rPr>
              <w:t>concorso</w:t>
            </w:r>
            <w:proofErr w:type="spellEnd"/>
            <w:r w:rsidRPr="00713C07">
              <w:rPr>
                <w:sz w:val="22"/>
                <w:szCs w:val="20"/>
                <w:lang w:eastAsia="en-US"/>
              </w:rPr>
              <w:t xml:space="preserve"> in </w:t>
            </w:r>
            <w:proofErr w:type="spellStart"/>
            <w:r w:rsidRPr="00713C07">
              <w:rPr>
                <w:sz w:val="22"/>
                <w:szCs w:val="20"/>
                <w:lang w:eastAsia="en-US"/>
              </w:rPr>
              <w:t>oggetto</w:t>
            </w:r>
            <w:proofErr w:type="spellEnd"/>
            <w:r w:rsidRPr="00713C07">
              <w:rPr>
                <w:sz w:val="22"/>
                <w:szCs w:val="20"/>
                <w:lang w:eastAsia="en-US"/>
              </w:rPr>
              <w:t xml:space="preserve"> con </w:t>
            </w:r>
            <w:proofErr w:type="spellStart"/>
            <w:r w:rsidRPr="00713C07">
              <w:rPr>
                <w:sz w:val="22"/>
                <w:szCs w:val="20"/>
                <w:lang w:eastAsia="en-US"/>
              </w:rPr>
              <w:t>elaborat</w:t>
            </w:r>
            <w:r w:rsidR="00713C07">
              <w:rPr>
                <w:sz w:val="22"/>
                <w:szCs w:val="20"/>
                <w:lang w:eastAsia="en-US"/>
              </w:rPr>
              <w:t>i</w:t>
            </w:r>
            <w:proofErr w:type="spellEnd"/>
            <w:r w:rsidRPr="00713C07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713C07">
              <w:rPr>
                <w:sz w:val="22"/>
                <w:szCs w:val="20"/>
                <w:lang w:eastAsia="en-US"/>
              </w:rPr>
              <w:t>scritti</w:t>
            </w:r>
            <w:proofErr w:type="spellEnd"/>
            <w:r w:rsidRPr="00713C07">
              <w:rPr>
                <w:sz w:val="22"/>
                <w:szCs w:val="20"/>
                <w:lang w:eastAsia="en-US"/>
              </w:rPr>
              <w:t xml:space="preserve"> in lingua </w:t>
            </w:r>
            <w:proofErr w:type="spellStart"/>
            <w:r w:rsidRPr="00713C07">
              <w:rPr>
                <w:sz w:val="22"/>
                <w:szCs w:val="20"/>
                <w:lang w:eastAsia="en-US"/>
              </w:rPr>
              <w:t>straniera</w:t>
            </w:r>
            <w:proofErr w:type="spellEnd"/>
          </w:p>
        </w:tc>
      </w:tr>
      <w:tr w:rsidR="00DB2C4F" w:rsidTr="00DB2C4F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2C4F" w:rsidRPr="00462C25" w:rsidRDefault="00DB2C4F" w:rsidP="00DB2C4F">
            <w:pPr>
              <w:pStyle w:val="Paragrafoelenco"/>
              <w:spacing w:line="288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B2C4F" w:rsidTr="00DB2C4F">
        <w:trPr>
          <w:trHeight w:val="255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C4F" w:rsidRDefault="00DB2C4F" w:rsidP="00686033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 Durata</w:t>
            </w:r>
          </w:p>
        </w:tc>
      </w:tr>
      <w:tr w:rsidR="00DB2C4F" w:rsidTr="00DB2C4F">
        <w:trPr>
          <w:trHeight w:val="765"/>
          <w:jc w:val="center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2C4F" w:rsidRDefault="00DB2C4F" w:rsidP="00686033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Descrivere l'arco temporale nel quale il progetto si attua,  illustrare le fasi operative individuando le attività da svolgere in un anno finanziario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separatamante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da quelle da svolgere in un altro. </w:t>
            </w:r>
          </w:p>
        </w:tc>
      </w:tr>
      <w:tr w:rsidR="00DB2C4F" w:rsidTr="00DB2C4F">
        <w:trPr>
          <w:trHeight w:val="1134"/>
          <w:jc w:val="center"/>
        </w:trPr>
        <w:tc>
          <w:tcPr>
            <w:tcW w:w="8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2C4F" w:rsidRPr="00851C3D" w:rsidRDefault="00DB2C4F" w:rsidP="00624052">
            <w:pPr>
              <w:jc w:val="both"/>
            </w:pPr>
            <w:r w:rsidRPr="00851C3D">
              <w:rPr>
                <w:b/>
              </w:rPr>
              <w:t>Attuazione annuale</w:t>
            </w:r>
            <w:r w:rsidRPr="004851D3">
              <w:t xml:space="preserve">, </w:t>
            </w:r>
            <w:r w:rsidR="00624052">
              <w:t>scadenze utili da definire in relazione all’uscita del bando di concorso, con il calendario delle prove di selezione a livello regionale (presumibilmente lo svolgimento della preparazione e della selezione avverrà nei mesi di gennaio-febbraio). Al termine, prova di selezione a livello di Istituto. Correzione e criteri di valutazione a cura del Dipartimento. Gli allievi selezionati saranno accompagnati da un docente alle prove selettive regionali.</w:t>
            </w:r>
          </w:p>
        </w:tc>
      </w:tr>
      <w:tr w:rsidR="00DB2C4F" w:rsidTr="00DB2C4F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2C4F" w:rsidRDefault="00DB2C4F" w:rsidP="00686033">
            <w:pPr>
              <w:jc w:val="both"/>
            </w:pPr>
          </w:p>
          <w:p w:rsidR="00624052" w:rsidRDefault="00624052" w:rsidP="00686033">
            <w:pPr>
              <w:jc w:val="both"/>
            </w:pPr>
          </w:p>
          <w:p w:rsidR="00624052" w:rsidRDefault="00624052" w:rsidP="00686033">
            <w:pPr>
              <w:jc w:val="both"/>
            </w:pPr>
          </w:p>
          <w:p w:rsidR="00624052" w:rsidRPr="007E6D5E" w:rsidRDefault="00624052" w:rsidP="00686033">
            <w:pPr>
              <w:jc w:val="both"/>
            </w:pPr>
            <w:bookmarkStart w:id="0" w:name="_GoBack"/>
            <w:bookmarkEnd w:id="0"/>
          </w:p>
        </w:tc>
      </w:tr>
      <w:tr w:rsidR="00DB2C4F" w:rsidTr="00DB2C4F">
        <w:trPr>
          <w:trHeight w:val="255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C4F" w:rsidRDefault="00DB2C4F" w:rsidP="00686033">
            <w:pPr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1.5 - Risorse umane</w:t>
            </w:r>
          </w:p>
        </w:tc>
      </w:tr>
      <w:tr w:rsidR="00DB2C4F" w:rsidTr="00DB2C4F">
        <w:trPr>
          <w:trHeight w:val="765"/>
          <w:jc w:val="center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2C4F" w:rsidRDefault="00DB2C4F" w:rsidP="00624052">
            <w:pPr>
              <w:jc w:val="both"/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finanziario.</w:t>
            </w:r>
          </w:p>
        </w:tc>
      </w:tr>
      <w:tr w:rsidR="00DB2C4F" w:rsidTr="00DB2C4F">
        <w:trPr>
          <w:trHeight w:val="1134"/>
          <w:jc w:val="center"/>
        </w:trPr>
        <w:tc>
          <w:tcPr>
            <w:tcW w:w="8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C4F" w:rsidRPr="009669F1" w:rsidRDefault="00DB2C4F" w:rsidP="00686033">
            <w:pPr>
              <w:jc w:val="both"/>
              <w:rPr>
                <w:b/>
                <w:bCs/>
              </w:rPr>
            </w:pPr>
            <w:r w:rsidRPr="009669F1">
              <w:rPr>
                <w:b/>
                <w:bCs/>
              </w:rPr>
              <w:t>Oneri finanziari</w:t>
            </w:r>
            <w:r>
              <w:rPr>
                <w:b/>
                <w:bCs/>
              </w:rPr>
              <w:t xml:space="preserve"> e risorse umane</w:t>
            </w:r>
          </w:p>
          <w:p w:rsidR="00DB2C4F" w:rsidRDefault="00DB2C4F" w:rsidP="00686033">
            <w:pPr>
              <w:jc w:val="both"/>
              <w:rPr>
                <w:b/>
                <w:bCs/>
              </w:rPr>
            </w:pPr>
          </w:p>
          <w:p w:rsidR="00DB2C4F" w:rsidRDefault="00DB2C4F" w:rsidP="00686033">
            <w:pPr>
              <w:jc w:val="both"/>
              <w:rPr>
                <w:bCs/>
              </w:rPr>
            </w:pPr>
            <w:r w:rsidRPr="009669F1">
              <w:rPr>
                <w:b/>
                <w:bCs/>
              </w:rPr>
              <w:t xml:space="preserve">Per i docenti di Filosofia </w:t>
            </w:r>
            <w:r w:rsidRPr="009669F1">
              <w:rPr>
                <w:bCs/>
              </w:rPr>
              <w:t>di questo Istituto (il cui numero verrà definito in sede di Dipartimento)</w:t>
            </w:r>
            <w:r>
              <w:rPr>
                <w:bCs/>
              </w:rPr>
              <w:t xml:space="preserve">: un totale di </w:t>
            </w:r>
            <w:r>
              <w:rPr>
                <w:b/>
                <w:bCs/>
              </w:rPr>
              <w:t>1</w:t>
            </w:r>
            <w:r w:rsidRPr="009669F1">
              <w:rPr>
                <w:b/>
                <w:bCs/>
              </w:rPr>
              <w:t xml:space="preserve">0 ore retribuite di lezione e di attività laboratoriale </w:t>
            </w:r>
            <w:r w:rsidRPr="009669F1">
              <w:rPr>
                <w:bCs/>
              </w:rPr>
              <w:t xml:space="preserve">di preparazione </w:t>
            </w:r>
            <w:r w:rsidR="00624052">
              <w:rPr>
                <w:bCs/>
              </w:rPr>
              <w:t xml:space="preserve">al </w:t>
            </w:r>
            <w:proofErr w:type="spellStart"/>
            <w:r w:rsidR="00624052">
              <w:rPr>
                <w:bCs/>
              </w:rPr>
              <w:t>certamen</w:t>
            </w:r>
            <w:proofErr w:type="spellEnd"/>
            <w:r w:rsidR="00624052">
              <w:rPr>
                <w:bCs/>
              </w:rPr>
              <w:t>.</w:t>
            </w:r>
          </w:p>
          <w:p w:rsidR="00624052" w:rsidRDefault="00624052" w:rsidP="00686033">
            <w:pPr>
              <w:jc w:val="both"/>
              <w:rPr>
                <w:b/>
                <w:bCs/>
              </w:rPr>
            </w:pPr>
          </w:p>
          <w:p w:rsidR="00624052" w:rsidRPr="009669F1" w:rsidRDefault="00624052" w:rsidP="00686033">
            <w:pPr>
              <w:jc w:val="both"/>
              <w:rPr>
                <w:bCs/>
              </w:rPr>
            </w:pPr>
            <w:r w:rsidRPr="00624052">
              <w:rPr>
                <w:b/>
                <w:bCs/>
              </w:rPr>
              <w:t>Eventuale coinvolgimento di un docente di lingua inglese</w:t>
            </w:r>
            <w:r>
              <w:rPr>
                <w:bCs/>
              </w:rPr>
              <w:t>, in caso di correzione elaborato in lingua straniera (inglese)</w:t>
            </w:r>
            <w:r>
              <w:rPr>
                <w:bCs/>
              </w:rPr>
              <w:t xml:space="preserve">, correzioni  elaborati di selezione di Istituto a cura  dei docenti di Dipartimento di Filosofia e accompagnamento degli studenti selezionati alle prove regionali e/o nazionali e internazionali </w:t>
            </w:r>
            <w:r>
              <w:rPr>
                <w:bCs/>
              </w:rPr>
              <w:t xml:space="preserve">(almeno un docente) </w:t>
            </w:r>
            <w:r>
              <w:rPr>
                <w:bCs/>
              </w:rPr>
              <w:t xml:space="preserve"> senza oneri di spese aggiuntive. </w:t>
            </w:r>
          </w:p>
          <w:p w:rsidR="00DB2C4F" w:rsidRPr="009669F1" w:rsidRDefault="00DB2C4F" w:rsidP="00686033">
            <w:pPr>
              <w:rPr>
                <w:b/>
                <w:bCs/>
              </w:rPr>
            </w:pPr>
          </w:p>
          <w:p w:rsidR="00DB2C4F" w:rsidRPr="00DB2C4F" w:rsidRDefault="00DB2C4F" w:rsidP="00DB2C4F">
            <w:pPr>
              <w:rPr>
                <w:b/>
                <w:bCs/>
              </w:rPr>
            </w:pPr>
            <w:r w:rsidRPr="000B3814">
              <w:rPr>
                <w:b/>
                <w:bCs/>
              </w:rPr>
              <w:t>Responsabile di progetto</w:t>
            </w:r>
            <w:r>
              <w:rPr>
                <w:bCs/>
              </w:rPr>
              <w:t>:</w:t>
            </w:r>
            <w:r w:rsidRPr="009669F1">
              <w:rPr>
                <w:b/>
                <w:bCs/>
              </w:rPr>
              <w:t xml:space="preserve"> 5 ore </w:t>
            </w:r>
            <w:r w:rsidRPr="000B3814">
              <w:rPr>
                <w:bCs/>
              </w:rPr>
              <w:t>di coordinamento</w:t>
            </w:r>
            <w:r w:rsidRPr="009669F1">
              <w:rPr>
                <w:b/>
                <w:bCs/>
              </w:rPr>
              <w:t xml:space="preserve"> </w:t>
            </w:r>
          </w:p>
        </w:tc>
      </w:tr>
      <w:tr w:rsidR="00DB2C4F" w:rsidTr="00DB2C4F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2C4F" w:rsidRPr="009669F1" w:rsidRDefault="00DB2C4F" w:rsidP="00686033">
            <w:pPr>
              <w:rPr>
                <w:rFonts w:eastAsia="Arial Unicode MS"/>
              </w:rPr>
            </w:pPr>
          </w:p>
        </w:tc>
      </w:tr>
      <w:tr w:rsidR="00DB2C4F" w:rsidTr="00DB2C4F">
        <w:trPr>
          <w:trHeight w:val="255"/>
          <w:jc w:val="center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C4F" w:rsidRPr="009669F1" w:rsidRDefault="00DB2C4F" w:rsidP="00686033">
            <w:pPr>
              <w:rPr>
                <w:rFonts w:eastAsia="Arial Unicode MS"/>
                <w:b/>
                <w:bCs/>
              </w:rPr>
            </w:pPr>
            <w:r w:rsidRPr="009669F1">
              <w:rPr>
                <w:b/>
                <w:bCs/>
              </w:rPr>
              <w:t>1.6 – Beni e servizi</w:t>
            </w:r>
          </w:p>
        </w:tc>
      </w:tr>
      <w:tr w:rsidR="00DB2C4F" w:rsidTr="00DB2C4F">
        <w:trPr>
          <w:trHeight w:val="510"/>
          <w:jc w:val="center"/>
        </w:trPr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2C4F" w:rsidRPr="009669F1" w:rsidRDefault="00DB2C4F" w:rsidP="00686033">
            <w:pPr>
              <w:jc w:val="both"/>
              <w:rPr>
                <w:rFonts w:eastAsia="Arial Unicode MS"/>
              </w:rPr>
            </w:pPr>
            <w:r w:rsidRPr="009669F1">
              <w:t>Indicare le risorse logistiche ed organizzative che si prevede di utilizzare per la realizzazione. Separare gli acquisti da effettuare per anno finanziario.</w:t>
            </w:r>
          </w:p>
        </w:tc>
      </w:tr>
      <w:tr w:rsidR="00DB2C4F" w:rsidTr="00DB2C4F">
        <w:trPr>
          <w:trHeight w:val="1134"/>
          <w:jc w:val="center"/>
        </w:trPr>
        <w:tc>
          <w:tcPr>
            <w:tcW w:w="8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C4F" w:rsidRDefault="00DB2C4F" w:rsidP="00686033">
            <w:pPr>
              <w:jc w:val="both"/>
              <w:rPr>
                <w:bCs/>
              </w:rPr>
            </w:pPr>
            <w:r w:rsidRPr="000B3814">
              <w:rPr>
                <w:b/>
                <w:bCs/>
              </w:rPr>
              <w:t>Aule munite di LIM</w:t>
            </w:r>
            <w:r w:rsidRPr="009669F1">
              <w:rPr>
                <w:bCs/>
              </w:rPr>
              <w:t xml:space="preserve"> per le attività di preparazione laboratoriale sui testi (20 ore)</w:t>
            </w:r>
          </w:p>
          <w:p w:rsidR="00624052" w:rsidRPr="009669F1" w:rsidRDefault="00624052" w:rsidP="00686033">
            <w:pPr>
              <w:jc w:val="both"/>
              <w:rPr>
                <w:bCs/>
              </w:rPr>
            </w:pPr>
          </w:p>
          <w:p w:rsidR="00DB2C4F" w:rsidRPr="009669F1" w:rsidRDefault="00DB2C4F" w:rsidP="00686033">
            <w:pPr>
              <w:rPr>
                <w:rFonts w:eastAsia="Arial Unicode MS"/>
                <w:bCs/>
              </w:rPr>
            </w:pPr>
          </w:p>
        </w:tc>
      </w:tr>
      <w:tr w:rsidR="00DB2C4F" w:rsidTr="00DB2C4F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C4F" w:rsidRDefault="00DB2C4F" w:rsidP="00686033">
            <w:pPr>
              <w:pStyle w:val="font5"/>
              <w:spacing w:before="120" w:beforeAutospacing="0" w:after="0" w:afterAutospacing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Data 25/09/2015</w:t>
            </w:r>
            <w:r>
              <w:t xml:space="preserve">                                                                                IL RESPONSABILE del progetto</w:t>
            </w:r>
          </w:p>
        </w:tc>
      </w:tr>
      <w:tr w:rsidR="00DB2C4F" w:rsidTr="00DB2C4F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C4F" w:rsidRDefault="00DB2C4F" w:rsidP="00686033">
            <w:pPr>
              <w:ind w:left="3969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                                Giovanni Battista Rimentano</w:t>
            </w:r>
          </w:p>
        </w:tc>
      </w:tr>
      <w:tr w:rsidR="00DB2C4F" w:rsidTr="00DB2C4F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2C4F" w:rsidRDefault="00DB2C4F" w:rsidP="00686033">
            <w:pPr>
              <w:ind w:left="3969"/>
              <w:jc w:val="center"/>
              <w:rPr>
                <w:rFonts w:ascii="Arial" w:eastAsia="Arial Unicode MS" w:hAnsi="Arial" w:cs="Arial"/>
                <w:sz w:val="20"/>
              </w:rPr>
            </w:pPr>
          </w:p>
          <w:p w:rsidR="00DB2C4F" w:rsidRDefault="00DB2C4F" w:rsidP="00686033">
            <w:pPr>
              <w:ind w:left="3969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B140D2" w:rsidRDefault="00B140D2" w:rsidP="00B140D2">
      <w:pPr>
        <w:jc w:val="right"/>
      </w:pPr>
      <w:r>
        <w:t>IL DIRIGENTE  SCOLASTICO</w:t>
      </w:r>
    </w:p>
    <w:p w:rsidR="00B140D2" w:rsidRDefault="00B140D2" w:rsidP="00B140D2">
      <w:pPr>
        <w:jc w:val="right"/>
      </w:pPr>
      <w:r>
        <w:t>Prof.ssa Caterina Cimino</w:t>
      </w:r>
    </w:p>
    <w:p w:rsidR="00B140D2" w:rsidRDefault="00B140D2" w:rsidP="00B140D2">
      <w:pPr>
        <w:jc w:val="right"/>
      </w:pPr>
    </w:p>
    <w:p w:rsidR="00BC0979" w:rsidRDefault="00BC0979"/>
    <w:sectPr w:rsidR="00BC0979" w:rsidSect="00F246B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4F" w:rsidRDefault="00DB2C4F" w:rsidP="00DB2C4F">
      <w:r>
        <w:separator/>
      </w:r>
    </w:p>
  </w:endnote>
  <w:endnote w:type="continuationSeparator" w:id="0">
    <w:p w:rsidR="00DB2C4F" w:rsidRDefault="00DB2C4F" w:rsidP="00DB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4F" w:rsidRDefault="00DB2C4F" w:rsidP="00DB2C4F">
      <w:r>
        <w:separator/>
      </w:r>
    </w:p>
  </w:footnote>
  <w:footnote w:type="continuationSeparator" w:id="0">
    <w:p w:rsidR="00DB2C4F" w:rsidRDefault="00DB2C4F" w:rsidP="00DB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CE4"/>
    <w:multiLevelType w:val="hybridMultilevel"/>
    <w:tmpl w:val="A53C7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F79A4"/>
    <w:multiLevelType w:val="hybridMultilevel"/>
    <w:tmpl w:val="69CE5F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183359"/>
    <w:multiLevelType w:val="hybridMultilevel"/>
    <w:tmpl w:val="D382B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358B1"/>
    <w:multiLevelType w:val="hybridMultilevel"/>
    <w:tmpl w:val="5BD43A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D2"/>
    <w:rsid w:val="00377DF6"/>
    <w:rsid w:val="00624052"/>
    <w:rsid w:val="00713C07"/>
    <w:rsid w:val="00B140D2"/>
    <w:rsid w:val="00BC0979"/>
    <w:rsid w:val="00DB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140D2"/>
    <w:pPr>
      <w:tabs>
        <w:tab w:val="right" w:pos="9000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Garamond" w:hAnsi="Garamond"/>
      <w:b/>
      <w:sz w:val="26"/>
      <w:szCs w:val="20"/>
      <w:lang w:val="x-none"/>
    </w:rPr>
  </w:style>
  <w:style w:type="character" w:customStyle="1" w:styleId="TitoloCarattere">
    <w:name w:val="Titolo Carattere"/>
    <w:basedOn w:val="Carpredefinitoparagrafo"/>
    <w:link w:val="Titolo"/>
    <w:rsid w:val="00B140D2"/>
    <w:rPr>
      <w:rFonts w:ascii="Garamond" w:eastAsia="Times New Roman" w:hAnsi="Garamond" w:cs="Times New Roman"/>
      <w:b/>
      <w:sz w:val="26"/>
      <w:szCs w:val="20"/>
      <w:lang w:val="x-none" w:eastAsia="it-IT"/>
    </w:rPr>
  </w:style>
  <w:style w:type="paragraph" w:customStyle="1" w:styleId="font5">
    <w:name w:val="font5"/>
    <w:basedOn w:val="Normale"/>
    <w:rsid w:val="00B140D2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140D2"/>
    <w:pPr>
      <w:ind w:left="720"/>
      <w:contextualSpacing/>
    </w:pPr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D2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B2C4F"/>
    <w:rPr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2C4F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Rimandonotaapidipagina">
    <w:name w:val="footnote reference"/>
    <w:basedOn w:val="Carpredefinitoparagrafo"/>
    <w:semiHidden/>
    <w:rsid w:val="00DB2C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140D2"/>
    <w:pPr>
      <w:tabs>
        <w:tab w:val="right" w:pos="9000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Garamond" w:hAnsi="Garamond"/>
      <w:b/>
      <w:sz w:val="26"/>
      <w:szCs w:val="20"/>
      <w:lang w:val="x-none"/>
    </w:rPr>
  </w:style>
  <w:style w:type="character" w:customStyle="1" w:styleId="TitoloCarattere">
    <w:name w:val="Titolo Carattere"/>
    <w:basedOn w:val="Carpredefinitoparagrafo"/>
    <w:link w:val="Titolo"/>
    <w:rsid w:val="00B140D2"/>
    <w:rPr>
      <w:rFonts w:ascii="Garamond" w:eastAsia="Times New Roman" w:hAnsi="Garamond" w:cs="Times New Roman"/>
      <w:b/>
      <w:sz w:val="26"/>
      <w:szCs w:val="20"/>
      <w:lang w:val="x-none" w:eastAsia="it-IT"/>
    </w:rPr>
  </w:style>
  <w:style w:type="paragraph" w:customStyle="1" w:styleId="font5">
    <w:name w:val="font5"/>
    <w:basedOn w:val="Normale"/>
    <w:rsid w:val="00B140D2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140D2"/>
    <w:pPr>
      <w:ind w:left="720"/>
      <w:contextualSpacing/>
    </w:pPr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D2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B2C4F"/>
    <w:rPr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2C4F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Rimandonotaapidipagina">
    <w:name w:val="footnote reference"/>
    <w:basedOn w:val="Carpredefinitoparagrafo"/>
    <w:semiHidden/>
    <w:rsid w:val="00DB2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rimentano</dc:creator>
  <cp:keywords/>
  <dc:description/>
  <cp:lastModifiedBy>giovanni rimentano</cp:lastModifiedBy>
  <cp:revision>2</cp:revision>
  <dcterms:created xsi:type="dcterms:W3CDTF">2015-09-26T08:14:00Z</dcterms:created>
  <dcterms:modified xsi:type="dcterms:W3CDTF">2015-09-26T08:14:00Z</dcterms:modified>
</cp:coreProperties>
</file>